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5E" w:rsidRPr="00671F88" w:rsidRDefault="00CF725E" w:rsidP="00CF725E">
      <w:pPr>
        <w:autoSpaceDE w:val="0"/>
        <w:autoSpaceDN w:val="0"/>
        <w:adjustRightInd w:val="0"/>
        <w:contextualSpacing/>
        <w:jc w:val="center"/>
        <w:outlineLvl w:val="0"/>
        <w:rPr>
          <w:rFonts w:ascii="Arial" w:hAnsi="Arial" w:cs="Arial"/>
          <w:b/>
          <w:bCs/>
          <w:color w:val="000000" w:themeColor="text1"/>
          <w:kern w:val="28"/>
          <w:sz w:val="32"/>
          <w:szCs w:val="32"/>
        </w:rPr>
      </w:pPr>
      <w:r>
        <w:rPr>
          <w:rFonts w:ascii="Arial" w:hAnsi="Arial" w:cs="Arial"/>
          <w:b/>
          <w:bCs/>
          <w:color w:val="000000" w:themeColor="text1"/>
          <w:kern w:val="28"/>
          <w:sz w:val="32"/>
          <w:szCs w:val="32"/>
        </w:rPr>
        <w:t>03.06</w:t>
      </w:r>
      <w:r w:rsidRPr="00671F88">
        <w:rPr>
          <w:rFonts w:ascii="Arial" w:hAnsi="Arial" w:cs="Arial"/>
          <w:b/>
          <w:bCs/>
          <w:color w:val="000000" w:themeColor="text1"/>
          <w:kern w:val="28"/>
          <w:sz w:val="32"/>
          <w:szCs w:val="32"/>
        </w:rPr>
        <w:t>.2019 г. № 22</w:t>
      </w:r>
    </w:p>
    <w:p w:rsidR="00CF725E" w:rsidRPr="00671F88" w:rsidRDefault="00CF725E" w:rsidP="00CF725E">
      <w:pPr>
        <w:pStyle w:val="a3"/>
        <w:shd w:val="clear" w:color="auto" w:fill="FFFFFF"/>
        <w:spacing w:before="0" w:beforeAutospacing="0" w:after="0" w:afterAutospacing="0"/>
        <w:contextualSpacing/>
        <w:jc w:val="center"/>
        <w:rPr>
          <w:rFonts w:ascii="Arial" w:hAnsi="Arial" w:cs="Arial"/>
          <w:sz w:val="32"/>
        </w:rPr>
      </w:pPr>
      <w:r w:rsidRPr="00671F88">
        <w:rPr>
          <w:rStyle w:val="a4"/>
          <w:rFonts w:ascii="Arial" w:hAnsi="Arial" w:cs="Arial"/>
          <w:color w:val="000000"/>
          <w:sz w:val="32"/>
        </w:rPr>
        <w:t>РОССИЙСКАЯ ФЕДЕРАЦИЯ</w:t>
      </w:r>
    </w:p>
    <w:p w:rsidR="00CF725E" w:rsidRPr="00671F88" w:rsidRDefault="00CF725E" w:rsidP="00CF725E">
      <w:pPr>
        <w:pStyle w:val="a3"/>
        <w:shd w:val="clear" w:color="auto" w:fill="FFFFFF"/>
        <w:spacing w:before="0" w:beforeAutospacing="0" w:after="0" w:afterAutospacing="0"/>
        <w:contextualSpacing/>
        <w:jc w:val="center"/>
        <w:rPr>
          <w:rStyle w:val="a4"/>
          <w:rFonts w:ascii="Arial" w:hAnsi="Arial" w:cs="Arial"/>
          <w:color w:val="000000"/>
          <w:sz w:val="32"/>
        </w:rPr>
      </w:pPr>
      <w:r w:rsidRPr="00671F88">
        <w:rPr>
          <w:rStyle w:val="a4"/>
          <w:rFonts w:ascii="Arial" w:hAnsi="Arial" w:cs="Arial"/>
          <w:color w:val="000000"/>
          <w:sz w:val="32"/>
        </w:rPr>
        <w:t>ИРКУТСКАЯ ОБЛАСТЬ</w:t>
      </w:r>
    </w:p>
    <w:p w:rsidR="00CF725E" w:rsidRPr="00671F88" w:rsidRDefault="00CF725E" w:rsidP="00CF725E">
      <w:pPr>
        <w:contextualSpacing/>
        <w:jc w:val="center"/>
        <w:rPr>
          <w:rFonts w:ascii="Arial" w:hAnsi="Arial" w:cs="Arial"/>
          <w:b/>
          <w:sz w:val="32"/>
        </w:rPr>
      </w:pPr>
      <w:r w:rsidRPr="00671F88">
        <w:rPr>
          <w:rFonts w:ascii="Arial" w:hAnsi="Arial" w:cs="Arial"/>
          <w:b/>
          <w:sz w:val="32"/>
        </w:rPr>
        <w:t xml:space="preserve">МУНИЦИПАЛЬНОЕ ОБРАЗОВАНИЕ </w:t>
      </w:r>
    </w:p>
    <w:p w:rsidR="00CF725E" w:rsidRPr="00671F88" w:rsidRDefault="00CF725E" w:rsidP="00CF725E">
      <w:pPr>
        <w:contextualSpacing/>
        <w:jc w:val="center"/>
        <w:rPr>
          <w:rFonts w:ascii="Arial" w:hAnsi="Arial" w:cs="Arial"/>
          <w:b/>
          <w:sz w:val="32"/>
        </w:rPr>
      </w:pPr>
      <w:r w:rsidRPr="00671F88">
        <w:rPr>
          <w:rFonts w:ascii="Arial" w:hAnsi="Arial" w:cs="Arial"/>
          <w:b/>
          <w:sz w:val="32"/>
        </w:rPr>
        <w:t>«ЗАЛАРИНСКИЙ РАЙОН»</w:t>
      </w:r>
    </w:p>
    <w:p w:rsidR="00CF725E" w:rsidRPr="00671F88" w:rsidRDefault="00CF725E" w:rsidP="00CF725E">
      <w:pPr>
        <w:contextualSpacing/>
        <w:jc w:val="center"/>
        <w:rPr>
          <w:rFonts w:ascii="Arial" w:hAnsi="Arial" w:cs="Arial"/>
          <w:b/>
          <w:sz w:val="32"/>
        </w:rPr>
      </w:pPr>
      <w:r w:rsidRPr="00671F88">
        <w:rPr>
          <w:rFonts w:ascii="Arial" w:hAnsi="Arial" w:cs="Arial"/>
          <w:b/>
          <w:sz w:val="32"/>
        </w:rPr>
        <w:t>ВЛАДИМИРСКОЕ МУНИЦИПАЛЬНОЕ ОБРАЗОВАНИЕ</w:t>
      </w:r>
    </w:p>
    <w:p w:rsidR="00CF725E" w:rsidRPr="00671F88" w:rsidRDefault="00CF725E" w:rsidP="00CF725E">
      <w:pPr>
        <w:pStyle w:val="a3"/>
        <w:shd w:val="clear" w:color="auto" w:fill="FFFFFF"/>
        <w:spacing w:before="0" w:beforeAutospacing="0" w:after="0" w:afterAutospacing="0"/>
        <w:contextualSpacing/>
        <w:jc w:val="center"/>
        <w:rPr>
          <w:rFonts w:ascii="Arial" w:hAnsi="Arial" w:cs="Arial"/>
          <w:b/>
          <w:sz w:val="32"/>
        </w:rPr>
      </w:pPr>
      <w:r w:rsidRPr="00671F88">
        <w:rPr>
          <w:rFonts w:ascii="Arial" w:hAnsi="Arial" w:cs="Arial"/>
          <w:b/>
          <w:sz w:val="32"/>
        </w:rPr>
        <w:t>АДМИНИСТРАЦИЯ</w:t>
      </w:r>
    </w:p>
    <w:p w:rsidR="00CF725E" w:rsidRPr="00671F88" w:rsidRDefault="00CF725E" w:rsidP="00CF725E">
      <w:pPr>
        <w:contextualSpacing/>
        <w:jc w:val="center"/>
        <w:rPr>
          <w:rFonts w:ascii="Arial" w:hAnsi="Arial" w:cs="Arial"/>
          <w:b/>
          <w:sz w:val="32"/>
          <w:szCs w:val="32"/>
        </w:rPr>
      </w:pPr>
    </w:p>
    <w:p w:rsidR="00CF725E" w:rsidRPr="00671F88" w:rsidRDefault="00CF725E" w:rsidP="00CF725E">
      <w:pPr>
        <w:contextualSpacing/>
        <w:jc w:val="center"/>
        <w:rPr>
          <w:rFonts w:ascii="Arial" w:hAnsi="Arial" w:cs="Arial"/>
          <w:b/>
          <w:sz w:val="32"/>
          <w:szCs w:val="32"/>
        </w:rPr>
      </w:pPr>
      <w:r w:rsidRPr="00671F88">
        <w:rPr>
          <w:rFonts w:ascii="Arial" w:hAnsi="Arial" w:cs="Arial"/>
          <w:b/>
          <w:sz w:val="32"/>
          <w:szCs w:val="32"/>
        </w:rPr>
        <w:t>ПОСТАНОВЛЕНИЕ</w:t>
      </w:r>
    </w:p>
    <w:p w:rsidR="00CF725E" w:rsidRPr="00671F88" w:rsidRDefault="00CF725E" w:rsidP="00CF725E">
      <w:pPr>
        <w:contextualSpacing/>
        <w:jc w:val="both"/>
        <w:rPr>
          <w:rFonts w:ascii="Arial" w:hAnsi="Arial" w:cs="Arial"/>
          <w:sz w:val="28"/>
          <w:szCs w:val="28"/>
        </w:rPr>
      </w:pPr>
    </w:p>
    <w:p w:rsidR="00CF725E" w:rsidRPr="00671F88" w:rsidRDefault="00CF725E" w:rsidP="00CF725E">
      <w:pPr>
        <w:contextualSpacing/>
        <w:jc w:val="center"/>
        <w:rPr>
          <w:rFonts w:ascii="Arial" w:hAnsi="Arial" w:cs="Arial"/>
          <w:b/>
          <w:sz w:val="32"/>
          <w:szCs w:val="32"/>
          <w:lang w:eastAsia="en-US"/>
        </w:rPr>
      </w:pPr>
      <w:bookmarkStart w:id="0" w:name="_GoBack"/>
      <w:r w:rsidRPr="00671F88">
        <w:rPr>
          <w:rFonts w:ascii="Arial" w:hAnsi="Arial" w:cs="Arial"/>
          <w:b/>
          <w:sz w:val="32"/>
          <w:szCs w:val="32"/>
        </w:rPr>
        <w:t>ОБ ОПРЕДЕЛЕНИИ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ТЕРРИТОРИИ ВЛАДИМИРСКОГО МО</w:t>
      </w:r>
    </w:p>
    <w:bookmarkEnd w:id="0"/>
    <w:p w:rsidR="00CF725E" w:rsidRPr="00671F88" w:rsidRDefault="00CF725E" w:rsidP="00CF725E">
      <w:pPr>
        <w:contextualSpacing/>
        <w:jc w:val="both"/>
        <w:rPr>
          <w:rFonts w:ascii="Arial" w:hAnsi="Arial" w:cs="Arial"/>
          <w:sz w:val="20"/>
          <w:szCs w:val="20"/>
        </w:rPr>
      </w:pPr>
    </w:p>
    <w:p w:rsidR="00CF725E" w:rsidRPr="00671F88" w:rsidRDefault="00CF725E" w:rsidP="00CF725E">
      <w:pPr>
        <w:autoSpaceDE w:val="0"/>
        <w:autoSpaceDN w:val="0"/>
        <w:adjustRightInd w:val="0"/>
        <w:ind w:left="-142" w:firstLine="850"/>
        <w:contextualSpacing/>
        <w:jc w:val="both"/>
        <w:rPr>
          <w:rFonts w:ascii="Arial" w:hAnsi="Arial" w:cs="Arial"/>
        </w:rPr>
      </w:pPr>
      <w:r w:rsidRPr="00671F88">
        <w:rPr>
          <w:rFonts w:ascii="Arial" w:hAnsi="Arial" w:cs="Arial"/>
        </w:rPr>
        <w:t xml:space="preserve">В целях исполнения Закона Иркутской области от 04.04.2014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Уставом Владимирского МО, </w:t>
      </w:r>
    </w:p>
    <w:p w:rsidR="00CF725E" w:rsidRPr="00671F88" w:rsidRDefault="00CF725E" w:rsidP="00CF725E">
      <w:pPr>
        <w:autoSpaceDE w:val="0"/>
        <w:autoSpaceDN w:val="0"/>
        <w:adjustRightInd w:val="0"/>
        <w:ind w:left="-142" w:firstLine="850"/>
        <w:contextualSpacing/>
        <w:jc w:val="both"/>
        <w:rPr>
          <w:rFonts w:ascii="Arial" w:hAnsi="Arial" w:cs="Arial"/>
          <w:sz w:val="28"/>
          <w:szCs w:val="28"/>
        </w:rPr>
      </w:pPr>
    </w:p>
    <w:p w:rsidR="00CF725E" w:rsidRPr="00671F88" w:rsidRDefault="00CF725E" w:rsidP="00CF725E">
      <w:pPr>
        <w:autoSpaceDE w:val="0"/>
        <w:autoSpaceDN w:val="0"/>
        <w:adjustRightInd w:val="0"/>
        <w:ind w:left="-142" w:firstLine="850"/>
        <w:contextualSpacing/>
        <w:jc w:val="both"/>
        <w:rPr>
          <w:rFonts w:ascii="Arial" w:hAnsi="Arial" w:cs="Arial"/>
          <w:sz w:val="28"/>
          <w:szCs w:val="28"/>
        </w:rPr>
      </w:pPr>
      <w:r w:rsidRPr="00671F88">
        <w:rPr>
          <w:rFonts w:ascii="Arial" w:hAnsi="Arial" w:cs="Arial"/>
          <w:sz w:val="28"/>
          <w:szCs w:val="28"/>
        </w:rPr>
        <w:t xml:space="preserve">                                      ПОСТАНОВЛЯЮ</w:t>
      </w:r>
      <w:proofErr w:type="gramStart"/>
      <w:r w:rsidRPr="00671F88">
        <w:rPr>
          <w:rFonts w:ascii="Arial" w:hAnsi="Arial" w:cs="Arial"/>
          <w:sz w:val="28"/>
          <w:szCs w:val="28"/>
        </w:rPr>
        <w:t xml:space="preserve"> :</w:t>
      </w:r>
      <w:proofErr w:type="gramEnd"/>
    </w:p>
    <w:p w:rsidR="00CF725E" w:rsidRPr="00671F88" w:rsidRDefault="00CF725E" w:rsidP="00CF725E">
      <w:pPr>
        <w:autoSpaceDE w:val="0"/>
        <w:autoSpaceDN w:val="0"/>
        <w:adjustRightInd w:val="0"/>
        <w:ind w:left="-142" w:firstLine="850"/>
        <w:contextualSpacing/>
        <w:jc w:val="both"/>
        <w:rPr>
          <w:rFonts w:ascii="Arial" w:hAnsi="Arial" w:cs="Arial"/>
          <w:sz w:val="28"/>
          <w:szCs w:val="28"/>
        </w:rPr>
      </w:pPr>
    </w:p>
    <w:p w:rsidR="00CF725E" w:rsidRPr="00671F88" w:rsidRDefault="00CF725E" w:rsidP="00CF725E">
      <w:pPr>
        <w:pStyle w:val="ConsPlusNormal0"/>
        <w:tabs>
          <w:tab w:val="left" w:pos="709"/>
          <w:tab w:val="left" w:pos="851"/>
        </w:tabs>
        <w:spacing w:after="0" w:line="240" w:lineRule="auto"/>
        <w:ind w:firstLine="540"/>
        <w:contextualSpacing/>
        <w:jc w:val="both"/>
        <w:rPr>
          <w:sz w:val="24"/>
          <w:szCs w:val="24"/>
          <w:shd w:val="clear" w:color="auto" w:fill="FFFFFF"/>
        </w:rPr>
      </w:pPr>
      <w:r w:rsidRPr="00671F88">
        <w:rPr>
          <w:sz w:val="24"/>
          <w:szCs w:val="24"/>
        </w:rPr>
        <w:t xml:space="preserve">1. Определить </w:t>
      </w:r>
      <w:r w:rsidRPr="00671F88">
        <w:rPr>
          <w:sz w:val="24"/>
          <w:szCs w:val="24"/>
          <w:shd w:val="clear" w:color="auto" w:fill="FFFFFF"/>
        </w:rPr>
        <w:t>должностных лиц, уполномоченных составлять протоколы об административных правонарушениях на территории Владимирского МО, предусмотренных отдельными законами Иркутской области об административной ответственности:</w:t>
      </w:r>
    </w:p>
    <w:p w:rsidR="00CF725E" w:rsidRPr="00671F88" w:rsidRDefault="00CF725E" w:rsidP="00CF725E">
      <w:pPr>
        <w:ind w:firstLine="540"/>
        <w:contextualSpacing/>
        <w:jc w:val="both"/>
        <w:rPr>
          <w:rFonts w:ascii="Arial" w:hAnsi="Arial" w:cs="Arial"/>
          <w:lang w:eastAsia="en-US"/>
        </w:rPr>
      </w:pPr>
      <w:r w:rsidRPr="00671F88">
        <w:rPr>
          <w:rFonts w:ascii="Arial" w:hAnsi="Arial" w:cs="Arial"/>
        </w:rPr>
        <w:t xml:space="preserve">1.1. В соответствии с </w:t>
      </w:r>
      <w:hyperlink r:id="rId6" w:history="1">
        <w:r w:rsidRPr="00671F88">
          <w:rPr>
            <w:rStyle w:val="a8"/>
            <w:rFonts w:ascii="Arial" w:hAnsi="Arial" w:cs="Arial"/>
          </w:rPr>
          <w:t>Законом</w:t>
        </w:r>
      </w:hyperlink>
      <w:r w:rsidRPr="00671F88">
        <w:rPr>
          <w:rFonts w:ascii="Arial" w:hAnsi="Arial" w:cs="Arial"/>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CF725E" w:rsidRPr="00671F88" w:rsidRDefault="00CF725E" w:rsidP="00CF725E">
      <w:pPr>
        <w:ind w:firstLine="540"/>
        <w:contextualSpacing/>
        <w:jc w:val="both"/>
        <w:rPr>
          <w:rFonts w:ascii="Arial" w:hAnsi="Arial" w:cs="Arial"/>
        </w:rPr>
      </w:pPr>
      <w:r w:rsidRPr="00671F88">
        <w:rPr>
          <w:rFonts w:ascii="Arial" w:hAnsi="Arial" w:cs="Arial"/>
        </w:rPr>
        <w:t>- Макарову Елену Анатольевну  – главу Владимирского МО;</w:t>
      </w:r>
    </w:p>
    <w:p w:rsidR="00CF725E" w:rsidRPr="00671F88" w:rsidRDefault="00CF725E" w:rsidP="00CF725E">
      <w:pPr>
        <w:ind w:firstLine="540"/>
        <w:contextualSpacing/>
        <w:jc w:val="both"/>
        <w:rPr>
          <w:rFonts w:ascii="Arial" w:hAnsi="Arial" w:cs="Arial"/>
        </w:rPr>
      </w:pPr>
      <w:r w:rsidRPr="00671F88">
        <w:rPr>
          <w:rFonts w:ascii="Arial" w:hAnsi="Arial" w:cs="Arial"/>
        </w:rPr>
        <w:t>- Гаврилову Ирину Александровну – специалиста администрации Владимирского МО.</w:t>
      </w:r>
    </w:p>
    <w:p w:rsidR="00CF725E" w:rsidRPr="00671F88" w:rsidRDefault="00CF725E" w:rsidP="00CF725E">
      <w:pPr>
        <w:ind w:firstLine="426"/>
        <w:contextualSpacing/>
        <w:jc w:val="both"/>
        <w:rPr>
          <w:rFonts w:ascii="Arial" w:hAnsi="Arial" w:cs="Arial"/>
        </w:rPr>
      </w:pPr>
      <w:r w:rsidRPr="00671F88">
        <w:rPr>
          <w:rFonts w:ascii="Arial" w:hAnsi="Arial" w:cs="Arial"/>
        </w:rPr>
        <w:t xml:space="preserve">1.2. В соответствии с </w:t>
      </w:r>
      <w:hyperlink r:id="rId7" w:history="1">
        <w:r w:rsidRPr="00671F88">
          <w:rPr>
            <w:rStyle w:val="a8"/>
            <w:rFonts w:ascii="Arial" w:hAnsi="Arial" w:cs="Arial"/>
          </w:rPr>
          <w:t>Законом</w:t>
        </w:r>
      </w:hyperlink>
      <w:r w:rsidRPr="00671F88">
        <w:rPr>
          <w:rFonts w:ascii="Arial" w:hAnsi="Arial" w:cs="Arial"/>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CF725E" w:rsidRPr="00671F88" w:rsidRDefault="00CF725E" w:rsidP="00CF725E">
      <w:pPr>
        <w:ind w:firstLine="540"/>
        <w:contextualSpacing/>
        <w:jc w:val="both"/>
        <w:rPr>
          <w:rFonts w:ascii="Arial" w:hAnsi="Arial" w:cs="Arial"/>
        </w:rPr>
      </w:pPr>
      <w:r w:rsidRPr="00671F88">
        <w:rPr>
          <w:rFonts w:ascii="Arial" w:hAnsi="Arial" w:cs="Arial"/>
        </w:rPr>
        <w:t>- Макарову Елену Анатольевну  – главу Владимирского МО;</w:t>
      </w:r>
    </w:p>
    <w:p w:rsidR="00CF725E" w:rsidRPr="00671F88" w:rsidRDefault="00CF725E" w:rsidP="00CF725E">
      <w:pPr>
        <w:ind w:firstLine="540"/>
        <w:contextualSpacing/>
        <w:jc w:val="both"/>
        <w:rPr>
          <w:rFonts w:ascii="Arial" w:hAnsi="Arial" w:cs="Arial"/>
        </w:rPr>
      </w:pPr>
      <w:r w:rsidRPr="00671F88">
        <w:rPr>
          <w:rFonts w:ascii="Arial" w:hAnsi="Arial" w:cs="Arial"/>
        </w:rPr>
        <w:t>- Гаврилову Ирину Александровну – специалиста администрации Владимирского МО.</w:t>
      </w:r>
    </w:p>
    <w:p w:rsidR="00CF725E" w:rsidRPr="00671F88" w:rsidRDefault="00CF725E" w:rsidP="00CF725E">
      <w:pPr>
        <w:ind w:firstLine="426"/>
        <w:contextualSpacing/>
        <w:jc w:val="both"/>
        <w:rPr>
          <w:rFonts w:ascii="Arial" w:hAnsi="Arial" w:cs="Arial"/>
        </w:rPr>
      </w:pPr>
    </w:p>
    <w:p w:rsidR="00CF725E" w:rsidRPr="00671F88" w:rsidRDefault="00CF725E" w:rsidP="00CF725E">
      <w:pPr>
        <w:ind w:firstLine="567"/>
        <w:contextualSpacing/>
        <w:jc w:val="both"/>
        <w:rPr>
          <w:rFonts w:ascii="Arial" w:hAnsi="Arial" w:cs="Arial"/>
        </w:rPr>
      </w:pPr>
      <w:r w:rsidRPr="00671F88">
        <w:rPr>
          <w:rFonts w:ascii="Arial" w:hAnsi="Arial" w:cs="Arial"/>
        </w:rPr>
        <w:lastRenderedPageBreak/>
        <w:t>1.3. В соответствии с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F725E" w:rsidRPr="00671F88" w:rsidRDefault="00CF725E" w:rsidP="00CF725E">
      <w:pPr>
        <w:ind w:firstLine="540"/>
        <w:contextualSpacing/>
        <w:jc w:val="both"/>
        <w:rPr>
          <w:rFonts w:ascii="Arial" w:hAnsi="Arial" w:cs="Arial"/>
        </w:rPr>
      </w:pPr>
      <w:r w:rsidRPr="00671F88">
        <w:rPr>
          <w:rFonts w:ascii="Arial" w:hAnsi="Arial" w:cs="Arial"/>
        </w:rPr>
        <w:t>- Макарову Елену Анатольевну  – главу Владимирского МО;</w:t>
      </w:r>
    </w:p>
    <w:p w:rsidR="00CF725E" w:rsidRPr="00671F88" w:rsidRDefault="00CF725E" w:rsidP="00CF725E">
      <w:pPr>
        <w:ind w:firstLine="540"/>
        <w:contextualSpacing/>
        <w:jc w:val="both"/>
        <w:rPr>
          <w:rFonts w:ascii="Arial" w:hAnsi="Arial" w:cs="Arial"/>
        </w:rPr>
      </w:pPr>
      <w:r w:rsidRPr="00671F88">
        <w:rPr>
          <w:rFonts w:ascii="Arial" w:hAnsi="Arial" w:cs="Arial"/>
        </w:rPr>
        <w:t>- Гаврилову Ирину Александровну – специалиста администрации Владимирского МО.</w:t>
      </w:r>
    </w:p>
    <w:p w:rsidR="00CF725E" w:rsidRPr="00671F88" w:rsidRDefault="00CF725E" w:rsidP="00CF725E">
      <w:pPr>
        <w:ind w:right="21" w:firstLine="567"/>
        <w:contextualSpacing/>
        <w:jc w:val="both"/>
        <w:rPr>
          <w:rFonts w:ascii="Arial" w:hAnsi="Arial" w:cs="Arial"/>
        </w:rPr>
      </w:pPr>
      <w:r w:rsidRPr="00671F88">
        <w:rPr>
          <w:rFonts w:ascii="Arial" w:hAnsi="Arial" w:cs="Arial"/>
        </w:rPr>
        <w:t>1.2. В соответствии с законом Иркутской области от 09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F725E" w:rsidRPr="00671F88" w:rsidRDefault="00CF725E" w:rsidP="00CF725E">
      <w:pPr>
        <w:ind w:firstLine="540"/>
        <w:contextualSpacing/>
        <w:jc w:val="both"/>
        <w:rPr>
          <w:rFonts w:ascii="Arial" w:hAnsi="Arial" w:cs="Arial"/>
        </w:rPr>
      </w:pPr>
      <w:r w:rsidRPr="00671F88">
        <w:rPr>
          <w:rFonts w:ascii="Arial" w:hAnsi="Arial" w:cs="Arial"/>
        </w:rPr>
        <w:t>- Макарову Елену Анатольевну  – главу Владимирского МО;</w:t>
      </w:r>
    </w:p>
    <w:p w:rsidR="00CF725E" w:rsidRPr="00671F88" w:rsidRDefault="00CF725E" w:rsidP="00CF725E">
      <w:pPr>
        <w:ind w:firstLine="540"/>
        <w:contextualSpacing/>
        <w:jc w:val="both"/>
        <w:rPr>
          <w:rFonts w:ascii="Arial" w:hAnsi="Arial" w:cs="Arial"/>
        </w:rPr>
      </w:pPr>
      <w:r w:rsidRPr="00671F88">
        <w:rPr>
          <w:rFonts w:ascii="Arial" w:hAnsi="Arial" w:cs="Arial"/>
        </w:rPr>
        <w:t>- Гаврилову Ирину Александровну – специалиста администрации Владимирского МО.</w:t>
      </w:r>
    </w:p>
    <w:p w:rsidR="00CF725E" w:rsidRDefault="00CF725E" w:rsidP="00CF725E">
      <w:pPr>
        <w:ind w:right="21" w:firstLine="567"/>
        <w:contextualSpacing/>
        <w:jc w:val="both"/>
        <w:rPr>
          <w:rFonts w:ascii="Arial" w:hAnsi="Arial" w:cs="Arial"/>
        </w:rPr>
      </w:pPr>
      <w:r w:rsidRPr="00671F88">
        <w:rPr>
          <w:rFonts w:ascii="Arial" w:hAnsi="Arial" w:cs="Arial"/>
        </w:rPr>
        <w:t>2. Признать утратившим силу распоряжение администрации Владимирского МО от 25.10.2013 года  № 17. «Об утверждении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территории Владимирского</w:t>
      </w:r>
      <w:proofErr w:type="gramStart"/>
      <w:r w:rsidRPr="00671F88">
        <w:rPr>
          <w:rFonts w:ascii="Arial" w:hAnsi="Arial" w:cs="Arial"/>
        </w:rPr>
        <w:t xml:space="preserve"> .</w:t>
      </w:r>
      <w:proofErr w:type="gramEnd"/>
      <w:r w:rsidRPr="00671F88">
        <w:rPr>
          <w:rFonts w:ascii="Arial" w:hAnsi="Arial" w:cs="Arial"/>
        </w:rPr>
        <w:t>МО.</w:t>
      </w:r>
    </w:p>
    <w:p w:rsidR="00E10200" w:rsidRDefault="00E10200" w:rsidP="00E10200">
      <w:pPr>
        <w:ind w:right="21" w:firstLine="567"/>
        <w:contextualSpacing/>
        <w:jc w:val="both"/>
        <w:rPr>
          <w:rFonts w:ascii="Arial" w:hAnsi="Arial" w:cs="Arial"/>
        </w:rPr>
      </w:pPr>
      <w:r>
        <w:rPr>
          <w:rFonts w:ascii="Arial" w:hAnsi="Arial" w:cs="Arial"/>
        </w:rPr>
        <w:t xml:space="preserve">3. Опубликовать данное Постановление в информационном листке «Владимирский вестник </w:t>
      </w:r>
    </w:p>
    <w:p w:rsidR="00CF725E" w:rsidRPr="00671F88" w:rsidRDefault="00E10200" w:rsidP="00E10200">
      <w:pPr>
        <w:ind w:right="21" w:firstLine="567"/>
        <w:contextualSpacing/>
        <w:jc w:val="both"/>
        <w:rPr>
          <w:rFonts w:ascii="Arial" w:hAnsi="Arial" w:cs="Arial"/>
        </w:rPr>
      </w:pPr>
      <w:r>
        <w:rPr>
          <w:rFonts w:ascii="Arial" w:hAnsi="Arial" w:cs="Arial"/>
        </w:rPr>
        <w:t>4.</w:t>
      </w:r>
      <w:r w:rsidR="00CF725E" w:rsidRPr="00671F88">
        <w:rPr>
          <w:rFonts w:ascii="Arial" w:hAnsi="Arial" w:cs="Arial"/>
        </w:rPr>
        <w:t xml:space="preserve"> Контроль исполнения настоящего постановления оставляю за собой.</w:t>
      </w:r>
    </w:p>
    <w:p w:rsidR="00CF725E" w:rsidRDefault="00CF725E" w:rsidP="00CF725E">
      <w:pPr>
        <w:tabs>
          <w:tab w:val="left" w:pos="7938"/>
        </w:tabs>
        <w:contextualSpacing/>
        <w:jc w:val="right"/>
        <w:rPr>
          <w:rFonts w:ascii="Arial" w:hAnsi="Arial" w:cs="Arial"/>
        </w:rPr>
      </w:pPr>
    </w:p>
    <w:p w:rsidR="00CF725E" w:rsidRDefault="00CF725E" w:rsidP="00CF725E">
      <w:pPr>
        <w:tabs>
          <w:tab w:val="left" w:pos="7938"/>
        </w:tabs>
        <w:contextualSpacing/>
        <w:jc w:val="right"/>
        <w:rPr>
          <w:rFonts w:ascii="Arial" w:hAnsi="Arial" w:cs="Arial"/>
        </w:rPr>
      </w:pPr>
    </w:p>
    <w:p w:rsidR="00CF725E" w:rsidRPr="00CE7077" w:rsidRDefault="00CF725E" w:rsidP="00CF725E">
      <w:pPr>
        <w:tabs>
          <w:tab w:val="left" w:pos="7938"/>
        </w:tabs>
        <w:contextualSpacing/>
        <w:jc w:val="right"/>
        <w:rPr>
          <w:rFonts w:ascii="Arial" w:hAnsi="Arial" w:cs="Arial"/>
        </w:rPr>
      </w:pPr>
      <w:r w:rsidRPr="00CE7077">
        <w:rPr>
          <w:rFonts w:ascii="Arial" w:hAnsi="Arial" w:cs="Arial"/>
        </w:rPr>
        <w:t xml:space="preserve">Глава </w:t>
      </w:r>
      <w:r>
        <w:rPr>
          <w:rFonts w:ascii="Arial" w:hAnsi="Arial" w:cs="Arial"/>
        </w:rPr>
        <w:t>Администрации</w:t>
      </w:r>
      <w:r w:rsidRPr="00CE7077">
        <w:rPr>
          <w:rFonts w:ascii="Arial" w:hAnsi="Arial" w:cs="Arial"/>
        </w:rPr>
        <w:t xml:space="preserve"> Владимирского МО </w:t>
      </w:r>
    </w:p>
    <w:p w:rsidR="00CF725E" w:rsidRPr="00CE7077" w:rsidRDefault="00CF725E" w:rsidP="00CF725E">
      <w:pPr>
        <w:tabs>
          <w:tab w:val="left" w:pos="7938"/>
        </w:tabs>
        <w:contextualSpacing/>
        <w:jc w:val="right"/>
        <w:rPr>
          <w:rFonts w:ascii="Arial" w:hAnsi="Arial" w:cs="Arial"/>
        </w:rPr>
      </w:pPr>
      <w:r w:rsidRPr="00CE7077">
        <w:rPr>
          <w:rFonts w:ascii="Arial" w:hAnsi="Arial" w:cs="Arial"/>
        </w:rPr>
        <w:t>Е.А. Макарова</w:t>
      </w:r>
    </w:p>
    <w:p w:rsidR="00CF725E" w:rsidRDefault="00CF725E" w:rsidP="00CF725E"/>
    <w:p w:rsidR="00CF725E" w:rsidRDefault="00CF725E" w:rsidP="00CF725E"/>
    <w:p w:rsidR="00CF725E" w:rsidRDefault="00CF725E" w:rsidP="00CF725E"/>
    <w:p w:rsidR="00CF725E" w:rsidRDefault="00CF725E" w:rsidP="00CF725E"/>
    <w:p w:rsidR="00CF725E" w:rsidRDefault="00CF725E" w:rsidP="00CF725E"/>
    <w:p w:rsidR="00CF725E" w:rsidRDefault="00CF725E" w:rsidP="00CF725E"/>
    <w:p w:rsidR="00CF725E" w:rsidRDefault="00CF725E" w:rsidP="00CF725E"/>
    <w:p w:rsidR="00CF725E" w:rsidRDefault="00CF725E" w:rsidP="00CF725E"/>
    <w:p w:rsidR="00CF725E" w:rsidRDefault="00CF725E" w:rsidP="00CF725E"/>
    <w:p w:rsidR="00EA4AC2" w:rsidRPr="00CF725E" w:rsidRDefault="00EA4AC2" w:rsidP="00CF725E"/>
    <w:sectPr w:rsidR="00EA4AC2" w:rsidRPr="00CF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19F"/>
    <w:multiLevelType w:val="hybridMultilevel"/>
    <w:tmpl w:val="4236A6AA"/>
    <w:lvl w:ilvl="0" w:tplc="B9A445AE">
      <w:start w:val="1"/>
      <w:numFmt w:val="decimal"/>
      <w:lvlText w:val="%1."/>
      <w:lvlJc w:val="left"/>
      <w:pPr>
        <w:tabs>
          <w:tab w:val="num" w:pos="993"/>
        </w:tabs>
        <w:ind w:left="284"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EE15DB"/>
    <w:multiLevelType w:val="hybridMultilevel"/>
    <w:tmpl w:val="43A22306"/>
    <w:lvl w:ilvl="0" w:tplc="8172559E">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615BCC"/>
    <w:multiLevelType w:val="hybridMultilevel"/>
    <w:tmpl w:val="C7BE7770"/>
    <w:lvl w:ilvl="0" w:tplc="8172559E">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5363196"/>
    <w:multiLevelType w:val="hybridMultilevel"/>
    <w:tmpl w:val="20187FA4"/>
    <w:lvl w:ilvl="0" w:tplc="8172559E">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1380"/>
    <w:multiLevelType w:val="hybridMultilevel"/>
    <w:tmpl w:val="7AB4AF86"/>
    <w:lvl w:ilvl="0" w:tplc="8172559E">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2933283"/>
    <w:multiLevelType w:val="hybridMultilevel"/>
    <w:tmpl w:val="11DA1D82"/>
    <w:lvl w:ilvl="0" w:tplc="8172559E">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3054A9D"/>
    <w:multiLevelType w:val="hybridMultilevel"/>
    <w:tmpl w:val="8182E6AE"/>
    <w:lvl w:ilvl="0" w:tplc="8172559E">
      <w:start w:val="1"/>
      <w:numFmt w:val="none"/>
      <w:lvlText w:val="-"/>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64"/>
    <w:rsid w:val="003A5BD4"/>
    <w:rsid w:val="005315CA"/>
    <w:rsid w:val="00591F64"/>
    <w:rsid w:val="00666BCF"/>
    <w:rsid w:val="00CF725E"/>
    <w:rsid w:val="00DF1634"/>
    <w:rsid w:val="00E10200"/>
    <w:rsid w:val="00EA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6BCF"/>
    <w:pPr>
      <w:spacing w:before="100" w:beforeAutospacing="1" w:after="100" w:afterAutospacing="1"/>
    </w:pPr>
  </w:style>
  <w:style w:type="character" w:styleId="a4">
    <w:name w:val="Strong"/>
    <w:uiPriority w:val="22"/>
    <w:qFormat/>
    <w:rsid w:val="00666BCF"/>
    <w:rPr>
      <w:b/>
      <w:bCs/>
    </w:rPr>
  </w:style>
  <w:style w:type="paragraph" w:styleId="a5">
    <w:name w:val="List Paragraph"/>
    <w:basedOn w:val="a"/>
    <w:uiPriority w:val="34"/>
    <w:qFormat/>
    <w:rsid w:val="00DF1634"/>
    <w:pPr>
      <w:ind w:left="720" w:firstLine="360"/>
      <w:contextualSpacing/>
    </w:pPr>
    <w:rPr>
      <w:rFonts w:ascii="Calibri" w:hAnsi="Calibri"/>
      <w:sz w:val="22"/>
      <w:szCs w:val="22"/>
      <w:lang w:val="en-US" w:eastAsia="en-US" w:bidi="en-US"/>
    </w:rPr>
  </w:style>
  <w:style w:type="character" w:customStyle="1" w:styleId="ConsPlusNormal">
    <w:name w:val="ConsPlusNormal Знак"/>
    <w:link w:val="ConsPlusNormal0"/>
    <w:locked/>
    <w:rsid w:val="00DF1634"/>
    <w:rPr>
      <w:rFonts w:ascii="Arial" w:hAnsi="Arial" w:cs="Arial"/>
    </w:rPr>
  </w:style>
  <w:style w:type="paragraph" w:customStyle="1" w:styleId="ConsPlusNormal0">
    <w:name w:val="ConsPlusNormal"/>
    <w:link w:val="ConsPlusNormal"/>
    <w:rsid w:val="00DF1634"/>
    <w:pPr>
      <w:widowControl w:val="0"/>
      <w:autoSpaceDE w:val="0"/>
      <w:autoSpaceDN w:val="0"/>
      <w:adjustRightInd w:val="0"/>
      <w:spacing w:after="240" w:line="480" w:lineRule="auto"/>
      <w:ind w:firstLine="720"/>
    </w:pPr>
    <w:rPr>
      <w:rFonts w:ascii="Arial" w:hAnsi="Arial" w:cs="Arial"/>
    </w:rPr>
  </w:style>
  <w:style w:type="paragraph" w:customStyle="1" w:styleId="Style6">
    <w:name w:val="Style6"/>
    <w:basedOn w:val="a"/>
    <w:uiPriority w:val="99"/>
    <w:rsid w:val="00DF1634"/>
    <w:pPr>
      <w:widowControl w:val="0"/>
      <w:autoSpaceDE w:val="0"/>
      <w:autoSpaceDN w:val="0"/>
      <w:adjustRightInd w:val="0"/>
      <w:spacing w:line="275" w:lineRule="exact"/>
      <w:ind w:firstLine="528"/>
      <w:jc w:val="both"/>
    </w:pPr>
  </w:style>
  <w:style w:type="character" w:customStyle="1" w:styleId="FontStyle11">
    <w:name w:val="Font Style11"/>
    <w:uiPriority w:val="99"/>
    <w:rsid w:val="00DF1634"/>
    <w:rPr>
      <w:rFonts w:ascii="Times New Roman" w:hAnsi="Times New Roman" w:cs="Times New Roman" w:hint="default"/>
      <w:sz w:val="22"/>
      <w:szCs w:val="22"/>
    </w:rPr>
  </w:style>
  <w:style w:type="character" w:styleId="a6">
    <w:name w:val="Hyperlink"/>
    <w:uiPriority w:val="99"/>
    <w:semiHidden/>
    <w:unhideWhenUsed/>
    <w:rsid w:val="003A5BD4"/>
    <w:rPr>
      <w:color w:val="0000FF"/>
      <w:u w:val="single"/>
    </w:rPr>
  </w:style>
  <w:style w:type="paragraph" w:customStyle="1" w:styleId="ConsPlusTitle">
    <w:name w:val="ConsPlusTitle"/>
    <w:uiPriority w:val="99"/>
    <w:rsid w:val="003A5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3A5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uiPriority w:val="99"/>
    <w:rsid w:val="00CF725E"/>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66BCF"/>
    <w:pPr>
      <w:spacing w:before="100" w:beforeAutospacing="1" w:after="100" w:afterAutospacing="1"/>
    </w:pPr>
  </w:style>
  <w:style w:type="character" w:styleId="a4">
    <w:name w:val="Strong"/>
    <w:uiPriority w:val="22"/>
    <w:qFormat/>
    <w:rsid w:val="00666BCF"/>
    <w:rPr>
      <w:b/>
      <w:bCs/>
    </w:rPr>
  </w:style>
  <w:style w:type="paragraph" w:styleId="a5">
    <w:name w:val="List Paragraph"/>
    <w:basedOn w:val="a"/>
    <w:uiPriority w:val="34"/>
    <w:qFormat/>
    <w:rsid w:val="00DF1634"/>
    <w:pPr>
      <w:ind w:left="720" w:firstLine="360"/>
      <w:contextualSpacing/>
    </w:pPr>
    <w:rPr>
      <w:rFonts w:ascii="Calibri" w:hAnsi="Calibri"/>
      <w:sz w:val="22"/>
      <w:szCs w:val="22"/>
      <w:lang w:val="en-US" w:eastAsia="en-US" w:bidi="en-US"/>
    </w:rPr>
  </w:style>
  <w:style w:type="character" w:customStyle="1" w:styleId="ConsPlusNormal">
    <w:name w:val="ConsPlusNormal Знак"/>
    <w:link w:val="ConsPlusNormal0"/>
    <w:locked/>
    <w:rsid w:val="00DF1634"/>
    <w:rPr>
      <w:rFonts w:ascii="Arial" w:hAnsi="Arial" w:cs="Arial"/>
    </w:rPr>
  </w:style>
  <w:style w:type="paragraph" w:customStyle="1" w:styleId="ConsPlusNormal0">
    <w:name w:val="ConsPlusNormal"/>
    <w:link w:val="ConsPlusNormal"/>
    <w:rsid w:val="00DF1634"/>
    <w:pPr>
      <w:widowControl w:val="0"/>
      <w:autoSpaceDE w:val="0"/>
      <w:autoSpaceDN w:val="0"/>
      <w:adjustRightInd w:val="0"/>
      <w:spacing w:after="240" w:line="480" w:lineRule="auto"/>
      <w:ind w:firstLine="720"/>
    </w:pPr>
    <w:rPr>
      <w:rFonts w:ascii="Arial" w:hAnsi="Arial" w:cs="Arial"/>
    </w:rPr>
  </w:style>
  <w:style w:type="paragraph" w:customStyle="1" w:styleId="Style6">
    <w:name w:val="Style6"/>
    <w:basedOn w:val="a"/>
    <w:uiPriority w:val="99"/>
    <w:rsid w:val="00DF1634"/>
    <w:pPr>
      <w:widowControl w:val="0"/>
      <w:autoSpaceDE w:val="0"/>
      <w:autoSpaceDN w:val="0"/>
      <w:adjustRightInd w:val="0"/>
      <w:spacing w:line="275" w:lineRule="exact"/>
      <w:ind w:firstLine="528"/>
      <w:jc w:val="both"/>
    </w:pPr>
  </w:style>
  <w:style w:type="character" w:customStyle="1" w:styleId="FontStyle11">
    <w:name w:val="Font Style11"/>
    <w:uiPriority w:val="99"/>
    <w:rsid w:val="00DF1634"/>
    <w:rPr>
      <w:rFonts w:ascii="Times New Roman" w:hAnsi="Times New Roman" w:cs="Times New Roman" w:hint="default"/>
      <w:sz w:val="22"/>
      <w:szCs w:val="22"/>
    </w:rPr>
  </w:style>
  <w:style w:type="character" w:styleId="a6">
    <w:name w:val="Hyperlink"/>
    <w:uiPriority w:val="99"/>
    <w:semiHidden/>
    <w:unhideWhenUsed/>
    <w:rsid w:val="003A5BD4"/>
    <w:rPr>
      <w:color w:val="0000FF"/>
      <w:u w:val="single"/>
    </w:rPr>
  </w:style>
  <w:style w:type="paragraph" w:customStyle="1" w:styleId="ConsPlusTitle">
    <w:name w:val="ConsPlusTitle"/>
    <w:uiPriority w:val="99"/>
    <w:rsid w:val="003A5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3A5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uiPriority w:val="99"/>
    <w:rsid w:val="00CF725E"/>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346628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5810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7</cp:revision>
  <dcterms:created xsi:type="dcterms:W3CDTF">2019-07-08T03:36:00Z</dcterms:created>
  <dcterms:modified xsi:type="dcterms:W3CDTF">2019-07-08T04:06:00Z</dcterms:modified>
</cp:coreProperties>
</file>