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72" w:rsidRPr="00E82C36" w:rsidRDefault="006E3272" w:rsidP="006E3272">
      <w:pPr>
        <w:autoSpaceDE w:val="0"/>
        <w:autoSpaceDN w:val="0"/>
        <w:adjustRightInd w:val="0"/>
        <w:contextualSpacing/>
        <w:jc w:val="center"/>
        <w:outlineLvl w:val="0"/>
        <w:rPr>
          <w:rFonts w:ascii="Arial" w:hAnsi="Arial" w:cs="Arial"/>
          <w:b/>
          <w:bCs/>
          <w:color w:val="000000" w:themeColor="text1"/>
          <w:kern w:val="28"/>
          <w:sz w:val="32"/>
          <w:szCs w:val="32"/>
        </w:rPr>
      </w:pPr>
      <w:r w:rsidRPr="00E82C36">
        <w:rPr>
          <w:rFonts w:ascii="Arial" w:hAnsi="Arial" w:cs="Arial"/>
          <w:b/>
          <w:bCs/>
          <w:color w:val="000000" w:themeColor="text1"/>
          <w:kern w:val="28"/>
          <w:sz w:val="32"/>
          <w:szCs w:val="32"/>
        </w:rPr>
        <w:t>06.0</w:t>
      </w:r>
      <w:r>
        <w:rPr>
          <w:rFonts w:ascii="Arial" w:hAnsi="Arial" w:cs="Arial"/>
          <w:b/>
          <w:bCs/>
          <w:color w:val="000000" w:themeColor="text1"/>
          <w:kern w:val="28"/>
          <w:sz w:val="32"/>
          <w:szCs w:val="32"/>
        </w:rPr>
        <w:t>6</w:t>
      </w:r>
      <w:r w:rsidRPr="00E82C36">
        <w:rPr>
          <w:rFonts w:ascii="Arial" w:hAnsi="Arial" w:cs="Arial"/>
          <w:b/>
          <w:bCs/>
          <w:color w:val="000000" w:themeColor="text1"/>
          <w:kern w:val="28"/>
          <w:sz w:val="32"/>
          <w:szCs w:val="32"/>
        </w:rPr>
        <w:t>.2019 г. № 42/14</w:t>
      </w:r>
    </w:p>
    <w:p w:rsidR="006E3272" w:rsidRPr="00E82C36" w:rsidRDefault="006E3272" w:rsidP="006E3272">
      <w:pPr>
        <w:pStyle w:val="a7"/>
        <w:shd w:val="clear" w:color="auto" w:fill="FFFFFF"/>
        <w:spacing w:before="0" w:beforeAutospacing="0" w:after="0" w:afterAutospacing="0"/>
        <w:contextualSpacing/>
        <w:jc w:val="center"/>
        <w:rPr>
          <w:rFonts w:ascii="Arial" w:hAnsi="Arial" w:cs="Arial"/>
          <w:sz w:val="32"/>
          <w:szCs w:val="32"/>
        </w:rPr>
      </w:pPr>
      <w:r w:rsidRPr="00E82C36">
        <w:rPr>
          <w:rStyle w:val="a6"/>
          <w:rFonts w:ascii="Arial" w:hAnsi="Arial" w:cs="Arial"/>
          <w:color w:val="000000"/>
          <w:sz w:val="32"/>
          <w:szCs w:val="32"/>
        </w:rPr>
        <w:t>РОССИЙСКАЯ ФЕДЕРАЦИЯ</w:t>
      </w:r>
    </w:p>
    <w:p w:rsidR="006E3272" w:rsidRPr="00E82C36" w:rsidRDefault="006E3272" w:rsidP="006E3272">
      <w:pPr>
        <w:pStyle w:val="a7"/>
        <w:shd w:val="clear" w:color="auto" w:fill="FFFFFF"/>
        <w:spacing w:before="0" w:beforeAutospacing="0" w:after="0" w:afterAutospacing="0"/>
        <w:contextualSpacing/>
        <w:jc w:val="center"/>
        <w:rPr>
          <w:rStyle w:val="a6"/>
          <w:rFonts w:ascii="Arial" w:hAnsi="Arial" w:cs="Arial"/>
          <w:color w:val="000000"/>
          <w:sz w:val="32"/>
          <w:szCs w:val="32"/>
        </w:rPr>
      </w:pPr>
      <w:r w:rsidRPr="00E82C36">
        <w:rPr>
          <w:rStyle w:val="a6"/>
          <w:rFonts w:ascii="Arial" w:hAnsi="Arial" w:cs="Arial"/>
          <w:color w:val="000000"/>
          <w:sz w:val="32"/>
          <w:szCs w:val="32"/>
        </w:rPr>
        <w:t>ИРКУТСКАЯ ОБЛАСТЬ</w:t>
      </w:r>
    </w:p>
    <w:p w:rsidR="006E3272" w:rsidRPr="00E82C36" w:rsidRDefault="006E3272" w:rsidP="006E3272">
      <w:pPr>
        <w:contextualSpacing/>
        <w:jc w:val="center"/>
        <w:rPr>
          <w:rFonts w:ascii="Arial" w:hAnsi="Arial" w:cs="Arial"/>
          <w:b/>
          <w:sz w:val="32"/>
          <w:szCs w:val="32"/>
        </w:rPr>
      </w:pPr>
      <w:r w:rsidRPr="00E82C36">
        <w:rPr>
          <w:rFonts w:ascii="Arial" w:hAnsi="Arial" w:cs="Arial"/>
          <w:b/>
          <w:sz w:val="32"/>
          <w:szCs w:val="32"/>
        </w:rPr>
        <w:t xml:space="preserve">МУНИЦИПАЛЬНОЕ ОБРАЗОВАНИЕ </w:t>
      </w:r>
    </w:p>
    <w:p w:rsidR="006E3272" w:rsidRPr="00E82C36" w:rsidRDefault="006E3272" w:rsidP="006E3272">
      <w:pPr>
        <w:contextualSpacing/>
        <w:jc w:val="center"/>
        <w:rPr>
          <w:rFonts w:ascii="Arial" w:hAnsi="Arial" w:cs="Arial"/>
          <w:b/>
          <w:sz w:val="32"/>
          <w:szCs w:val="32"/>
        </w:rPr>
      </w:pPr>
      <w:r w:rsidRPr="00E82C36">
        <w:rPr>
          <w:rFonts w:ascii="Arial" w:hAnsi="Arial" w:cs="Arial"/>
          <w:b/>
          <w:sz w:val="32"/>
          <w:szCs w:val="32"/>
        </w:rPr>
        <w:t>«ЗАЛАРИНСКИЙ РАЙОН»</w:t>
      </w:r>
    </w:p>
    <w:p w:rsidR="006E3272" w:rsidRPr="00E82C36" w:rsidRDefault="006E3272" w:rsidP="006E3272">
      <w:pPr>
        <w:contextualSpacing/>
        <w:jc w:val="center"/>
        <w:rPr>
          <w:rFonts w:ascii="Arial" w:hAnsi="Arial" w:cs="Arial"/>
          <w:b/>
          <w:sz w:val="32"/>
          <w:szCs w:val="32"/>
        </w:rPr>
      </w:pPr>
      <w:r w:rsidRPr="00E82C36">
        <w:rPr>
          <w:rFonts w:ascii="Arial" w:hAnsi="Arial" w:cs="Arial"/>
          <w:b/>
          <w:sz w:val="32"/>
          <w:szCs w:val="32"/>
        </w:rPr>
        <w:t>ВЛАДИМИРСКОЕ МУНИЦИПАЛЬНОЕ ОБРАЗОВАНИЕ</w:t>
      </w:r>
    </w:p>
    <w:p w:rsidR="006E3272" w:rsidRPr="00E82C36" w:rsidRDefault="006E3272" w:rsidP="006E3272">
      <w:pPr>
        <w:pStyle w:val="af8"/>
        <w:contextualSpacing/>
        <w:jc w:val="center"/>
        <w:rPr>
          <w:rFonts w:ascii="Arial" w:hAnsi="Arial" w:cs="Arial"/>
          <w:b/>
          <w:bCs/>
          <w:kern w:val="28"/>
          <w:sz w:val="32"/>
          <w:szCs w:val="32"/>
        </w:rPr>
      </w:pPr>
      <w:r w:rsidRPr="00E82C36">
        <w:rPr>
          <w:rFonts w:ascii="Arial" w:hAnsi="Arial" w:cs="Arial"/>
          <w:b/>
          <w:bCs/>
          <w:kern w:val="28"/>
          <w:sz w:val="32"/>
          <w:szCs w:val="32"/>
        </w:rPr>
        <w:t>ДУМА</w:t>
      </w:r>
    </w:p>
    <w:p w:rsidR="006E3272" w:rsidRPr="00E82C36" w:rsidRDefault="006E3272" w:rsidP="006E3272">
      <w:pPr>
        <w:pStyle w:val="af8"/>
        <w:contextualSpacing/>
        <w:jc w:val="center"/>
        <w:rPr>
          <w:rFonts w:ascii="Arial" w:hAnsi="Arial" w:cs="Arial"/>
          <w:b/>
          <w:bCs/>
          <w:kern w:val="28"/>
          <w:sz w:val="32"/>
          <w:szCs w:val="32"/>
        </w:rPr>
      </w:pPr>
    </w:p>
    <w:p w:rsidR="006E3272" w:rsidRPr="00E82C36" w:rsidRDefault="006E3272" w:rsidP="006E3272">
      <w:pPr>
        <w:pStyle w:val="af8"/>
        <w:contextualSpacing/>
        <w:jc w:val="center"/>
        <w:rPr>
          <w:rFonts w:ascii="Arial" w:hAnsi="Arial" w:cs="Arial"/>
          <w:b/>
          <w:bCs/>
          <w:kern w:val="28"/>
          <w:sz w:val="32"/>
          <w:szCs w:val="32"/>
        </w:rPr>
      </w:pPr>
      <w:r w:rsidRPr="00E82C36">
        <w:rPr>
          <w:rFonts w:ascii="Arial" w:hAnsi="Arial" w:cs="Arial"/>
          <w:b/>
          <w:bCs/>
          <w:kern w:val="28"/>
          <w:sz w:val="32"/>
          <w:szCs w:val="32"/>
        </w:rPr>
        <w:t>РЕШЕНИЕ</w:t>
      </w:r>
    </w:p>
    <w:p w:rsidR="006E3272" w:rsidRDefault="006E3272" w:rsidP="006E3272">
      <w:pPr>
        <w:pStyle w:val="af8"/>
        <w:contextualSpacing/>
        <w:rPr>
          <w:rFonts w:ascii="Arial" w:hAnsi="Arial" w:cs="Arial"/>
          <w:b/>
          <w:kern w:val="28"/>
          <w:sz w:val="32"/>
          <w:szCs w:val="32"/>
        </w:rPr>
      </w:pPr>
    </w:p>
    <w:p w:rsidR="006E3272" w:rsidRPr="00E82C36" w:rsidRDefault="006E3272" w:rsidP="006E3272">
      <w:pPr>
        <w:pStyle w:val="af8"/>
        <w:contextualSpacing/>
        <w:rPr>
          <w:rFonts w:ascii="Arial" w:hAnsi="Arial" w:cs="Arial"/>
          <w:b/>
          <w:kern w:val="28"/>
          <w:sz w:val="32"/>
          <w:szCs w:val="32"/>
        </w:rPr>
      </w:pPr>
    </w:p>
    <w:p w:rsidR="006E3272" w:rsidRPr="00E82C36" w:rsidRDefault="006E3272" w:rsidP="006E3272">
      <w:pPr>
        <w:contextualSpacing/>
        <w:jc w:val="center"/>
        <w:rPr>
          <w:rFonts w:ascii="Arial" w:hAnsi="Arial" w:cs="Arial"/>
          <w:b/>
          <w:sz w:val="32"/>
          <w:szCs w:val="32"/>
        </w:rPr>
      </w:pPr>
      <w:r w:rsidRPr="00E82C36">
        <w:rPr>
          <w:rFonts w:ascii="Arial" w:hAnsi="Arial" w:cs="Arial"/>
          <w:b/>
          <w:bCs/>
          <w:sz w:val="32"/>
          <w:szCs w:val="32"/>
        </w:rPr>
        <w:t xml:space="preserve">ОБ УТВЕРЖДЕНИИ ПОЛОЖЕНИЯ </w:t>
      </w:r>
      <w:r w:rsidRPr="00E82C36">
        <w:rPr>
          <w:rFonts w:ascii="Arial" w:hAnsi="Arial" w:cs="Arial"/>
          <w:b/>
          <w:sz w:val="32"/>
          <w:szCs w:val="32"/>
        </w:rPr>
        <w:t>О ПОРЯДКЕ ОРГАНИЗАЦИИ И ОСУЩЕСТВЛЕНИЯ ТЕРРИТОРИАЛЬНОГО ОБЩЕСТВЕННОГО САМОУПРАВЛЕНИЯ В ВЛАДИМИРСКОМ МУНИЦИПАЛЬНОМ ОБРАЗОВАНИИ ИРКУТСКОЙ ОБЛАСТИ</w:t>
      </w:r>
    </w:p>
    <w:p w:rsidR="006E3272" w:rsidRPr="00E82C36" w:rsidRDefault="006E3272" w:rsidP="006E3272">
      <w:pPr>
        <w:autoSpaceDE w:val="0"/>
        <w:autoSpaceDN w:val="0"/>
        <w:adjustRightInd w:val="0"/>
        <w:contextualSpacing/>
        <w:jc w:val="both"/>
        <w:rPr>
          <w:rFonts w:ascii="Arial" w:hAnsi="Arial" w:cs="Arial"/>
          <w:b/>
          <w:bCs/>
          <w:szCs w:val="28"/>
        </w:rPr>
      </w:pPr>
    </w:p>
    <w:p w:rsidR="006E3272" w:rsidRPr="00E82C36" w:rsidRDefault="006E3272" w:rsidP="006E3272">
      <w:pPr>
        <w:autoSpaceDE w:val="0"/>
        <w:autoSpaceDN w:val="0"/>
        <w:adjustRightInd w:val="0"/>
        <w:ind w:firstLine="540"/>
        <w:contextualSpacing/>
        <w:jc w:val="both"/>
        <w:rPr>
          <w:rFonts w:ascii="Arial" w:hAnsi="Arial" w:cs="Arial"/>
          <w:bCs/>
          <w:sz w:val="24"/>
        </w:rPr>
      </w:pPr>
      <w:r w:rsidRPr="00E82C36">
        <w:rPr>
          <w:rFonts w:ascii="Arial" w:hAnsi="Arial" w:cs="Arial"/>
          <w:bCs/>
          <w:sz w:val="24"/>
        </w:rPr>
        <w:t xml:space="preserve">На основании статьи 27 Федерального закона от 6 октября </w:t>
      </w:r>
      <w:smartTag w:uri="urn:schemas-microsoft-com:office:smarttags" w:element="metricconverter">
        <w:smartTagPr>
          <w:attr w:name="ProductID" w:val="2003 г"/>
        </w:smartTagPr>
        <w:r w:rsidRPr="00E82C36">
          <w:rPr>
            <w:rFonts w:ascii="Arial" w:hAnsi="Arial" w:cs="Arial"/>
            <w:bCs/>
            <w:sz w:val="24"/>
          </w:rPr>
          <w:t>2003 г</w:t>
        </w:r>
      </w:smartTag>
      <w:r w:rsidRPr="00E82C36">
        <w:rPr>
          <w:rFonts w:ascii="Arial" w:hAnsi="Arial" w:cs="Arial"/>
          <w:bCs/>
          <w:sz w:val="24"/>
        </w:rPr>
        <w:t xml:space="preserve">. № 131-ФЗ «Об общих принципах организации местного самоуправления в Российской Федерации», </w:t>
      </w:r>
      <w:r w:rsidRPr="008376BB">
        <w:rPr>
          <w:rFonts w:ascii="Arial" w:hAnsi="Arial" w:cs="Arial"/>
          <w:bCs/>
          <w:sz w:val="24"/>
        </w:rPr>
        <w:t>руководствуясь статьей 16 Устава муниципального</w:t>
      </w:r>
      <w:r w:rsidRPr="00E82C36">
        <w:rPr>
          <w:rFonts w:ascii="Arial" w:hAnsi="Arial" w:cs="Arial"/>
          <w:bCs/>
          <w:sz w:val="24"/>
        </w:rPr>
        <w:t xml:space="preserve"> образования, дума Владимирского муниципального образования решила:</w:t>
      </w:r>
    </w:p>
    <w:p w:rsidR="006E3272" w:rsidRPr="00E82C36" w:rsidRDefault="006E3272" w:rsidP="006E3272">
      <w:pPr>
        <w:autoSpaceDE w:val="0"/>
        <w:autoSpaceDN w:val="0"/>
        <w:adjustRightInd w:val="0"/>
        <w:ind w:firstLine="540"/>
        <w:contextualSpacing/>
        <w:jc w:val="both"/>
        <w:rPr>
          <w:rFonts w:ascii="Arial" w:hAnsi="Arial" w:cs="Arial"/>
          <w:bCs/>
          <w:sz w:val="24"/>
        </w:rPr>
      </w:pPr>
    </w:p>
    <w:p w:rsidR="006E3272" w:rsidRPr="00E82C36" w:rsidRDefault="006E3272" w:rsidP="006E3272">
      <w:pPr>
        <w:autoSpaceDE w:val="0"/>
        <w:autoSpaceDN w:val="0"/>
        <w:adjustRightInd w:val="0"/>
        <w:ind w:firstLine="540"/>
        <w:contextualSpacing/>
        <w:jc w:val="both"/>
        <w:rPr>
          <w:rFonts w:ascii="Arial" w:hAnsi="Arial" w:cs="Arial"/>
          <w:bCs/>
          <w:sz w:val="24"/>
        </w:rPr>
      </w:pPr>
      <w:r w:rsidRPr="00E82C36">
        <w:rPr>
          <w:rFonts w:ascii="Arial" w:hAnsi="Arial" w:cs="Arial"/>
          <w:bCs/>
          <w:sz w:val="24"/>
        </w:rPr>
        <w:t xml:space="preserve">1. Утвердить Положение </w:t>
      </w:r>
      <w:r w:rsidRPr="00E82C36">
        <w:rPr>
          <w:rFonts w:ascii="Arial" w:hAnsi="Arial" w:cs="Arial"/>
          <w:sz w:val="24"/>
        </w:rPr>
        <w:t>о порядке организации и осуществления территориального общественного самоуправления во Владимирском муниципальном образовании Иркутской области</w:t>
      </w:r>
      <w:r w:rsidRPr="00E82C36">
        <w:rPr>
          <w:rFonts w:ascii="Arial" w:hAnsi="Arial" w:cs="Arial"/>
          <w:bCs/>
          <w:sz w:val="24"/>
        </w:rPr>
        <w:t>.</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bCs/>
          <w:sz w:val="24"/>
        </w:rPr>
        <w:t xml:space="preserve">2. Настоящее Решение вступает в силу </w:t>
      </w:r>
      <w:r w:rsidRPr="00E82C36">
        <w:rPr>
          <w:rFonts w:ascii="Arial" w:hAnsi="Arial" w:cs="Arial"/>
          <w:sz w:val="24"/>
        </w:rPr>
        <w:t xml:space="preserve">через 10 дней со дня его официального опубликования.          </w:t>
      </w:r>
      <w:r w:rsidRPr="00E82C36">
        <w:rPr>
          <w:rFonts w:ascii="Arial" w:hAnsi="Arial" w:cs="Arial"/>
          <w:sz w:val="24"/>
        </w:rPr>
        <w:tab/>
      </w:r>
      <w:r w:rsidRPr="00E82C36">
        <w:rPr>
          <w:rFonts w:ascii="Arial" w:hAnsi="Arial" w:cs="Arial"/>
          <w:sz w:val="24"/>
        </w:rPr>
        <w:tab/>
      </w:r>
      <w:r w:rsidRPr="00E82C36">
        <w:rPr>
          <w:rFonts w:ascii="Arial" w:hAnsi="Arial" w:cs="Arial"/>
          <w:sz w:val="24"/>
        </w:rPr>
        <w:tab/>
      </w:r>
      <w:r w:rsidRPr="00E82C36">
        <w:rPr>
          <w:rFonts w:ascii="Arial" w:hAnsi="Arial" w:cs="Arial"/>
          <w:sz w:val="24"/>
        </w:rPr>
        <w:tab/>
      </w:r>
      <w:r w:rsidRPr="00E82C36">
        <w:rPr>
          <w:rFonts w:ascii="Arial" w:hAnsi="Arial" w:cs="Arial"/>
          <w:sz w:val="24"/>
        </w:rPr>
        <w:tab/>
      </w:r>
    </w:p>
    <w:p w:rsidR="006E3272" w:rsidRPr="00E82C36" w:rsidRDefault="006E3272" w:rsidP="006E3272">
      <w:pPr>
        <w:ind w:firstLine="708"/>
        <w:contextualSpacing/>
        <w:jc w:val="right"/>
        <w:rPr>
          <w:rFonts w:ascii="Arial" w:hAnsi="Arial" w:cs="Arial"/>
        </w:rPr>
      </w:pPr>
    </w:p>
    <w:p w:rsidR="006E3272" w:rsidRPr="00E82C36" w:rsidRDefault="006E3272" w:rsidP="006E3272">
      <w:pPr>
        <w:ind w:firstLine="708"/>
        <w:contextualSpacing/>
        <w:jc w:val="right"/>
        <w:rPr>
          <w:rFonts w:ascii="Arial" w:hAnsi="Arial" w:cs="Arial"/>
        </w:rPr>
      </w:pPr>
    </w:p>
    <w:p w:rsidR="006E3272" w:rsidRPr="00E82C36" w:rsidRDefault="006E3272" w:rsidP="006E3272">
      <w:pPr>
        <w:ind w:firstLine="708"/>
        <w:contextualSpacing/>
        <w:jc w:val="right"/>
        <w:rPr>
          <w:rFonts w:ascii="Arial" w:hAnsi="Arial" w:cs="Arial"/>
          <w:sz w:val="24"/>
        </w:rPr>
      </w:pPr>
      <w:r w:rsidRPr="00E82C36">
        <w:rPr>
          <w:rFonts w:ascii="Arial" w:hAnsi="Arial" w:cs="Arial"/>
          <w:sz w:val="24"/>
        </w:rPr>
        <w:t xml:space="preserve">Глава администрации Владимирского  МО </w:t>
      </w:r>
    </w:p>
    <w:p w:rsidR="006E3272" w:rsidRPr="00E82C36" w:rsidRDefault="006E3272" w:rsidP="006E3272">
      <w:pPr>
        <w:ind w:firstLine="708"/>
        <w:contextualSpacing/>
        <w:jc w:val="right"/>
        <w:rPr>
          <w:rFonts w:ascii="Arial" w:hAnsi="Arial" w:cs="Arial"/>
          <w:sz w:val="24"/>
        </w:rPr>
      </w:pPr>
      <w:r w:rsidRPr="00E82C36">
        <w:rPr>
          <w:rFonts w:ascii="Arial" w:hAnsi="Arial" w:cs="Arial"/>
          <w:sz w:val="24"/>
        </w:rPr>
        <w:t>Е.А. Макарова</w:t>
      </w:r>
    </w:p>
    <w:p w:rsidR="006E3272" w:rsidRPr="00E82C36" w:rsidRDefault="006E3272" w:rsidP="006E3272">
      <w:pPr>
        <w:pStyle w:val="af8"/>
        <w:contextualSpacing/>
        <w:jc w:val="right"/>
        <w:rPr>
          <w:rFonts w:ascii="Arial" w:hAnsi="Arial" w:cs="Arial"/>
          <w:kern w:val="28"/>
          <w:sz w:val="24"/>
          <w:szCs w:val="24"/>
        </w:rPr>
      </w:pPr>
      <w:r w:rsidRPr="00E82C36">
        <w:rPr>
          <w:rFonts w:ascii="Arial" w:hAnsi="Arial" w:cs="Arial"/>
          <w:kern w:val="28"/>
          <w:sz w:val="24"/>
          <w:szCs w:val="24"/>
        </w:rPr>
        <w:t>Председатель Думы Владимирского МО</w:t>
      </w:r>
    </w:p>
    <w:p w:rsidR="006E3272" w:rsidRPr="00E82C36" w:rsidRDefault="006E3272" w:rsidP="006E3272">
      <w:pPr>
        <w:pStyle w:val="af8"/>
        <w:contextualSpacing/>
        <w:jc w:val="right"/>
        <w:rPr>
          <w:rFonts w:ascii="Arial" w:hAnsi="Arial" w:cs="Arial"/>
          <w:kern w:val="28"/>
          <w:sz w:val="24"/>
          <w:szCs w:val="24"/>
        </w:rPr>
      </w:pPr>
      <w:r w:rsidRPr="00E82C36">
        <w:rPr>
          <w:rFonts w:ascii="Arial" w:hAnsi="Arial" w:cs="Arial"/>
          <w:kern w:val="28"/>
          <w:sz w:val="24"/>
          <w:szCs w:val="24"/>
        </w:rPr>
        <w:t>Е.А. Макарова</w:t>
      </w:r>
    </w:p>
    <w:p w:rsidR="006E3272" w:rsidRPr="00E82C36" w:rsidRDefault="006E3272" w:rsidP="006E3272">
      <w:pPr>
        <w:pStyle w:val="af8"/>
        <w:contextualSpacing/>
        <w:jc w:val="right"/>
        <w:rPr>
          <w:rFonts w:ascii="Arial" w:hAnsi="Arial" w:cs="Arial"/>
          <w:kern w:val="28"/>
          <w:sz w:val="24"/>
          <w:szCs w:val="24"/>
        </w:rPr>
      </w:pPr>
    </w:p>
    <w:p w:rsidR="006E3272" w:rsidRPr="00E82C36" w:rsidRDefault="006E3272" w:rsidP="006E3272">
      <w:pPr>
        <w:pStyle w:val="af8"/>
        <w:contextualSpacing/>
        <w:jc w:val="right"/>
        <w:rPr>
          <w:rFonts w:ascii="Arial" w:hAnsi="Arial" w:cs="Arial"/>
          <w:kern w:val="28"/>
          <w:sz w:val="24"/>
          <w:szCs w:val="24"/>
        </w:rPr>
      </w:pPr>
    </w:p>
    <w:p w:rsidR="006E3272" w:rsidRPr="00E82C36" w:rsidRDefault="006E3272" w:rsidP="006E3272">
      <w:pPr>
        <w:pStyle w:val="af8"/>
        <w:contextualSpacing/>
        <w:jc w:val="center"/>
        <w:rPr>
          <w:rFonts w:ascii="Arial" w:hAnsi="Arial" w:cs="Arial"/>
          <w:b/>
          <w:kern w:val="28"/>
          <w:sz w:val="28"/>
          <w:szCs w:val="28"/>
        </w:rPr>
      </w:pPr>
    </w:p>
    <w:p w:rsidR="006E3272" w:rsidRPr="00E82C36" w:rsidRDefault="006E3272" w:rsidP="006E3272">
      <w:pPr>
        <w:pStyle w:val="af8"/>
        <w:contextualSpacing/>
        <w:jc w:val="center"/>
        <w:rPr>
          <w:rFonts w:ascii="Arial" w:hAnsi="Arial" w:cs="Arial"/>
          <w:b/>
          <w:kern w:val="28"/>
          <w:sz w:val="28"/>
          <w:szCs w:val="28"/>
        </w:rPr>
      </w:pPr>
    </w:p>
    <w:p w:rsidR="006E3272" w:rsidRPr="00E82C36" w:rsidRDefault="006E3272" w:rsidP="006E3272">
      <w:pPr>
        <w:pStyle w:val="af8"/>
        <w:contextualSpacing/>
        <w:jc w:val="center"/>
        <w:rPr>
          <w:rFonts w:ascii="Arial" w:hAnsi="Arial" w:cs="Arial"/>
          <w:b/>
          <w:kern w:val="28"/>
          <w:sz w:val="28"/>
          <w:szCs w:val="28"/>
        </w:rPr>
      </w:pPr>
    </w:p>
    <w:p w:rsidR="006E3272" w:rsidRPr="00E82C36" w:rsidRDefault="006E3272" w:rsidP="006E3272">
      <w:pPr>
        <w:pStyle w:val="af8"/>
        <w:contextualSpacing/>
        <w:jc w:val="center"/>
        <w:rPr>
          <w:rFonts w:ascii="Arial" w:hAnsi="Arial" w:cs="Arial"/>
          <w:b/>
          <w:kern w:val="28"/>
          <w:sz w:val="28"/>
          <w:szCs w:val="28"/>
        </w:rPr>
      </w:pPr>
    </w:p>
    <w:p w:rsidR="006E3272" w:rsidRPr="00E82C36" w:rsidRDefault="006E3272" w:rsidP="006E3272">
      <w:pPr>
        <w:pStyle w:val="af8"/>
        <w:contextualSpacing/>
        <w:jc w:val="center"/>
        <w:rPr>
          <w:rFonts w:ascii="Arial" w:hAnsi="Arial" w:cs="Arial"/>
          <w:b/>
          <w:kern w:val="28"/>
          <w:sz w:val="28"/>
          <w:szCs w:val="28"/>
        </w:rPr>
      </w:pPr>
    </w:p>
    <w:p w:rsidR="006E3272" w:rsidRPr="00E82C36" w:rsidRDefault="006E3272" w:rsidP="006E3272">
      <w:pPr>
        <w:pStyle w:val="af8"/>
        <w:contextualSpacing/>
        <w:jc w:val="center"/>
        <w:rPr>
          <w:rFonts w:ascii="Arial" w:hAnsi="Arial" w:cs="Arial"/>
          <w:b/>
          <w:kern w:val="28"/>
          <w:sz w:val="28"/>
          <w:szCs w:val="28"/>
        </w:rPr>
      </w:pPr>
    </w:p>
    <w:p w:rsidR="006E3272" w:rsidRPr="00E82C36" w:rsidRDefault="006E3272" w:rsidP="006E3272">
      <w:pPr>
        <w:pStyle w:val="af8"/>
        <w:contextualSpacing/>
        <w:jc w:val="center"/>
        <w:rPr>
          <w:rFonts w:ascii="Arial" w:hAnsi="Arial" w:cs="Arial"/>
          <w:b/>
          <w:kern w:val="28"/>
          <w:sz w:val="28"/>
          <w:szCs w:val="28"/>
        </w:rPr>
      </w:pPr>
    </w:p>
    <w:p w:rsidR="006E3272" w:rsidRPr="00E82C36" w:rsidRDefault="006E3272" w:rsidP="006E3272">
      <w:pPr>
        <w:pStyle w:val="af8"/>
        <w:contextualSpacing/>
        <w:jc w:val="center"/>
        <w:rPr>
          <w:rFonts w:ascii="Arial" w:hAnsi="Arial" w:cs="Arial"/>
          <w:b/>
          <w:kern w:val="28"/>
          <w:sz w:val="28"/>
          <w:szCs w:val="28"/>
        </w:rPr>
      </w:pPr>
    </w:p>
    <w:p w:rsidR="006E3272" w:rsidRPr="00E82C36" w:rsidRDefault="006E3272" w:rsidP="006E3272">
      <w:pPr>
        <w:pStyle w:val="af8"/>
        <w:contextualSpacing/>
        <w:rPr>
          <w:rFonts w:ascii="Arial" w:hAnsi="Arial" w:cs="Arial"/>
          <w:b/>
          <w:kern w:val="28"/>
          <w:sz w:val="28"/>
          <w:szCs w:val="28"/>
        </w:rPr>
      </w:pPr>
    </w:p>
    <w:p w:rsidR="006E3272" w:rsidRDefault="006E3272" w:rsidP="006E3272">
      <w:pPr>
        <w:contextualSpacing/>
        <w:jc w:val="right"/>
        <w:rPr>
          <w:rFonts w:ascii="Courier New" w:hAnsi="Courier New" w:cs="Courier New"/>
        </w:rPr>
      </w:pPr>
      <w:r w:rsidRPr="000C49D3">
        <w:rPr>
          <w:rFonts w:ascii="Courier New" w:hAnsi="Courier New" w:cs="Courier New"/>
        </w:rPr>
        <w:lastRenderedPageBreak/>
        <w:t xml:space="preserve">Утверждено Решением Думы </w:t>
      </w:r>
    </w:p>
    <w:p w:rsidR="006E3272" w:rsidRPr="000C49D3" w:rsidRDefault="006E3272" w:rsidP="006E3272">
      <w:pPr>
        <w:contextualSpacing/>
        <w:jc w:val="right"/>
        <w:rPr>
          <w:rFonts w:ascii="Courier New" w:hAnsi="Courier New" w:cs="Courier New"/>
        </w:rPr>
      </w:pPr>
      <w:r w:rsidRPr="000C49D3">
        <w:rPr>
          <w:rFonts w:ascii="Courier New" w:hAnsi="Courier New" w:cs="Courier New"/>
        </w:rPr>
        <w:t>Владимирского МО от</w:t>
      </w:r>
      <w:r>
        <w:rPr>
          <w:rFonts w:ascii="Courier New" w:hAnsi="Courier New" w:cs="Courier New"/>
        </w:rPr>
        <w:t xml:space="preserve"> </w:t>
      </w:r>
      <w:r w:rsidRPr="000C49D3">
        <w:rPr>
          <w:rFonts w:ascii="Courier New" w:hAnsi="Courier New" w:cs="Courier New"/>
        </w:rPr>
        <w:t>06.06.1018 г.  № 42/14</w:t>
      </w:r>
    </w:p>
    <w:p w:rsidR="006E3272" w:rsidRPr="000C49D3" w:rsidRDefault="006E3272" w:rsidP="006E3272">
      <w:pPr>
        <w:contextualSpacing/>
        <w:jc w:val="right"/>
        <w:rPr>
          <w:rFonts w:ascii="Courier New" w:hAnsi="Courier New" w:cs="Courier New"/>
        </w:rPr>
      </w:pPr>
    </w:p>
    <w:p w:rsidR="006E3272" w:rsidRPr="00E82C36" w:rsidRDefault="006E3272" w:rsidP="006E3272">
      <w:pPr>
        <w:contextualSpacing/>
        <w:jc w:val="center"/>
        <w:rPr>
          <w:rFonts w:ascii="Arial" w:hAnsi="Arial" w:cs="Arial"/>
          <w:b/>
          <w:sz w:val="24"/>
        </w:rPr>
      </w:pPr>
      <w:r w:rsidRPr="00E82C36">
        <w:rPr>
          <w:rFonts w:ascii="Arial" w:hAnsi="Arial" w:cs="Arial"/>
          <w:b/>
          <w:sz w:val="24"/>
        </w:rPr>
        <w:t>ПОЛОЖЕНИЕ О ПОРЯДКЕ ОРГАНИЗАЦИИ И ОСУЩЕСТВЛЕНИЯ ТЕРРИТОРИАЛЬНОГО ОБЩЕСТВЕННОГО САМОУПРАВЛЕНИЯ ВО ВЛАДИМИРСКОМ МО ИРКУТСКОЙ ОБЛАСТИ</w:t>
      </w:r>
    </w:p>
    <w:p w:rsidR="006E3272" w:rsidRPr="00E82C36" w:rsidRDefault="006E3272" w:rsidP="006E3272">
      <w:pPr>
        <w:autoSpaceDE w:val="0"/>
        <w:autoSpaceDN w:val="0"/>
        <w:adjustRightInd w:val="0"/>
        <w:contextualSpacing/>
        <w:outlineLvl w:val="1"/>
        <w:rPr>
          <w:rFonts w:ascii="Arial" w:hAnsi="Arial" w:cs="Arial"/>
          <w:sz w:val="24"/>
        </w:rPr>
      </w:pPr>
    </w:p>
    <w:p w:rsidR="006E3272" w:rsidRPr="00E82C36" w:rsidRDefault="006E3272" w:rsidP="006E3272">
      <w:pPr>
        <w:autoSpaceDE w:val="0"/>
        <w:autoSpaceDN w:val="0"/>
        <w:adjustRightInd w:val="0"/>
        <w:contextualSpacing/>
        <w:jc w:val="center"/>
        <w:outlineLvl w:val="1"/>
        <w:rPr>
          <w:rFonts w:ascii="Arial" w:hAnsi="Arial" w:cs="Arial"/>
          <w:b/>
          <w:sz w:val="24"/>
        </w:rPr>
      </w:pPr>
      <w:r w:rsidRPr="00E82C36">
        <w:rPr>
          <w:rFonts w:ascii="Arial" w:hAnsi="Arial" w:cs="Arial"/>
          <w:b/>
          <w:sz w:val="24"/>
        </w:rPr>
        <w:t>Глава 1. ОБЩИЕ ПОЛОЖЕНИЯ</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Статья 1. Правовая основа и предмет правового регулирования</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Настоящее Положение определяет порядок организации и осуществления территориального общественного самоуправления, гарантии территориального общественного самоуправления, территорию, на которой может осуществляться территориальное общественное самоуправление, полномочия органов территориального общественного самоуправления, порядок регистрации устава территориального общественного самоуправления, внесения в него изменений и дополнений, ведения реестра уставов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 xml:space="preserve">2. </w:t>
      </w:r>
      <w:proofErr w:type="gramStart"/>
      <w:r w:rsidRPr="00E82C36">
        <w:rPr>
          <w:rFonts w:ascii="Arial" w:hAnsi="Arial" w:cs="Arial"/>
          <w:sz w:val="24"/>
        </w:rPr>
        <w:t xml:space="preserve">Правовой основой осуществления территориального общественного самоуправления является Конституция Российской Федерации; общепризнанные принципы и нормы международного права; Федеральный закон от 6 октября </w:t>
      </w:r>
      <w:smartTag w:uri="urn:schemas-microsoft-com:office:smarttags" w:element="metricconverter">
        <w:smartTagPr>
          <w:attr w:name="ProductID" w:val="2003 г"/>
        </w:smartTagPr>
        <w:r w:rsidRPr="00E82C36">
          <w:rPr>
            <w:rFonts w:ascii="Arial" w:hAnsi="Arial" w:cs="Arial"/>
            <w:sz w:val="24"/>
          </w:rPr>
          <w:t>2003 г</w:t>
        </w:r>
      </w:smartTag>
      <w:r w:rsidRPr="00E82C36">
        <w:rPr>
          <w:rFonts w:ascii="Arial" w:hAnsi="Arial" w:cs="Arial"/>
          <w:sz w:val="24"/>
        </w:rPr>
        <w:t xml:space="preserve">. № 131-ФЗ «Об общих принципах организации местного самоуправления в Российской Федерации»; Федеральный закон от 12 января </w:t>
      </w:r>
      <w:smartTag w:uri="urn:schemas-microsoft-com:office:smarttags" w:element="metricconverter">
        <w:smartTagPr>
          <w:attr w:name="ProductID" w:val="1996 г"/>
        </w:smartTagPr>
        <w:r w:rsidRPr="00E82C36">
          <w:rPr>
            <w:rFonts w:ascii="Arial" w:hAnsi="Arial" w:cs="Arial"/>
            <w:sz w:val="24"/>
          </w:rPr>
          <w:t>1996 г</w:t>
        </w:r>
      </w:smartTag>
      <w:r w:rsidRPr="00E82C36">
        <w:rPr>
          <w:rFonts w:ascii="Arial" w:hAnsi="Arial" w:cs="Arial"/>
          <w:sz w:val="24"/>
        </w:rPr>
        <w:t>. № 7-ФЗ «О некоммерческих организациях»; иные федеральные законы; Устав Иркутской области и законы Иркутской области;</w:t>
      </w:r>
      <w:proofErr w:type="gramEnd"/>
      <w:r w:rsidRPr="00E82C36">
        <w:rPr>
          <w:rFonts w:ascii="Arial" w:hAnsi="Arial" w:cs="Arial"/>
          <w:sz w:val="24"/>
        </w:rPr>
        <w:t xml:space="preserve"> </w:t>
      </w:r>
      <w:proofErr w:type="gramStart"/>
      <w:r w:rsidRPr="00E82C36">
        <w:rPr>
          <w:rFonts w:ascii="Arial" w:hAnsi="Arial" w:cs="Arial"/>
          <w:sz w:val="24"/>
        </w:rPr>
        <w:t xml:space="preserve">Устав  Владимирского МО и иные правовые </w:t>
      </w:r>
      <w:proofErr w:type="spellStart"/>
      <w:r w:rsidRPr="00E82C36">
        <w:rPr>
          <w:rFonts w:ascii="Arial" w:hAnsi="Arial" w:cs="Arial"/>
          <w:sz w:val="24"/>
        </w:rPr>
        <w:t>актыВладимирского</w:t>
      </w:r>
      <w:proofErr w:type="spellEnd"/>
      <w:r w:rsidRPr="00E82C36">
        <w:rPr>
          <w:rFonts w:ascii="Arial" w:hAnsi="Arial" w:cs="Arial"/>
          <w:sz w:val="24"/>
        </w:rPr>
        <w:t xml:space="preserve"> МО</w:t>
      </w:r>
      <w:r w:rsidRPr="00E82C36">
        <w:rPr>
          <w:rFonts w:ascii="Arial" w:hAnsi="Arial" w:cs="Arial"/>
          <w:i/>
          <w:sz w:val="24"/>
        </w:rPr>
        <w:t xml:space="preserve">) </w:t>
      </w:r>
      <w:proofErr w:type="gramEnd"/>
    </w:p>
    <w:p w:rsidR="006E3272" w:rsidRPr="00E82C36" w:rsidRDefault="006E3272" w:rsidP="006E3272">
      <w:pPr>
        <w:autoSpaceDE w:val="0"/>
        <w:autoSpaceDN w:val="0"/>
        <w:adjustRightInd w:val="0"/>
        <w:ind w:firstLine="540"/>
        <w:contextualSpacing/>
        <w:jc w:val="both"/>
        <w:outlineLvl w:val="2"/>
        <w:rPr>
          <w:rFonts w:ascii="Arial" w:hAnsi="Arial" w:cs="Arial"/>
          <w:sz w:val="24"/>
        </w:rPr>
      </w:pP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Статья 2. Понятие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 xml:space="preserve">1. Территориальное общественное самоуправление – это самоорганизация граждан по месту их жительства </w:t>
      </w:r>
      <w:proofErr w:type="gramStart"/>
      <w:r w:rsidRPr="00E82C36">
        <w:rPr>
          <w:rFonts w:ascii="Arial" w:hAnsi="Arial" w:cs="Arial"/>
          <w:sz w:val="24"/>
        </w:rPr>
        <w:t>на части территории</w:t>
      </w:r>
      <w:proofErr w:type="gramEnd"/>
      <w:r w:rsidRPr="00E82C36">
        <w:rPr>
          <w:rFonts w:ascii="Arial" w:hAnsi="Arial" w:cs="Arial"/>
          <w:sz w:val="24"/>
        </w:rPr>
        <w:t xml:space="preserve"> Владимирского МО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2. Территориальное общественное самоуправление осуществляется непосредственно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outlineLvl w:val="2"/>
        <w:rPr>
          <w:rFonts w:ascii="Arial" w:hAnsi="Arial" w:cs="Arial"/>
          <w:i/>
          <w:sz w:val="24"/>
        </w:rPr>
      </w:pPr>
      <w:r w:rsidRPr="00E82C36">
        <w:rPr>
          <w:rFonts w:ascii="Arial" w:hAnsi="Arial" w:cs="Arial"/>
          <w:sz w:val="24"/>
        </w:rPr>
        <w:t>Граждане, проживающие на соответствующей территории, участвуют в осуществлении территориального общественного самоуправления посредством проведения на соответствующей территории опросов граждан, анкетирования граждан, обсуждения проектов правовых актов Владимирского МО, а также посредством иных форм участия.</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 xml:space="preserve">Проведение опросов граждан, конференций граждан, а также обсуждения проектов правовых актов Владимирского </w:t>
      </w:r>
      <w:proofErr w:type="spellStart"/>
      <w:r w:rsidRPr="00E82C36">
        <w:rPr>
          <w:rFonts w:ascii="Arial" w:hAnsi="Arial" w:cs="Arial"/>
          <w:sz w:val="24"/>
        </w:rPr>
        <w:t>МОосуществляется</w:t>
      </w:r>
      <w:proofErr w:type="spellEnd"/>
      <w:r w:rsidRPr="00E82C36">
        <w:rPr>
          <w:rFonts w:ascii="Arial" w:hAnsi="Arial" w:cs="Arial"/>
          <w:sz w:val="24"/>
        </w:rPr>
        <w:t xml:space="preserve"> в порядке, установленном законодательством.</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lastRenderedPageBreak/>
        <w:t>Статья 3. Принципы осуществления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 xml:space="preserve">Основными принципами осуществления территориального общественного самоуправления во </w:t>
      </w:r>
      <w:proofErr w:type="gramStart"/>
      <w:r w:rsidRPr="00E82C36">
        <w:rPr>
          <w:rFonts w:ascii="Arial" w:hAnsi="Arial" w:cs="Arial"/>
          <w:sz w:val="24"/>
        </w:rPr>
        <w:t>Владимирском</w:t>
      </w:r>
      <w:proofErr w:type="gramEnd"/>
      <w:r w:rsidRPr="00E82C36">
        <w:rPr>
          <w:rFonts w:ascii="Arial" w:hAnsi="Arial" w:cs="Arial"/>
          <w:sz w:val="24"/>
        </w:rPr>
        <w:t xml:space="preserve"> </w:t>
      </w:r>
      <w:proofErr w:type="spellStart"/>
      <w:r w:rsidRPr="00E82C36">
        <w:rPr>
          <w:rFonts w:ascii="Arial" w:hAnsi="Arial" w:cs="Arial"/>
          <w:sz w:val="24"/>
        </w:rPr>
        <w:t>МОявляются</w:t>
      </w:r>
      <w:proofErr w:type="spellEnd"/>
      <w:r w:rsidRPr="00E82C36">
        <w:rPr>
          <w:rFonts w:ascii="Arial" w:hAnsi="Arial" w:cs="Arial"/>
          <w:sz w:val="24"/>
        </w:rPr>
        <w:t>:</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1) широкое участие граждан в осуществлении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2) добровольность участия граждан в осуществлении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3) свобода выбора гражданами организационно-правовой формы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4) выборность органов территориального общественного самоуправления гражданами, проживающими на соответствующей территории;</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6) гласность и учет мнения граждан, проживающих на соответствующей территории;</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7) сочетание интересов граждан, проживающих на соответствующей территории, с интересами граждан всего Владимирского МО;</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8) взаимодействие с органами местного самоуправления Владимирского МО;</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 xml:space="preserve">9) законность. </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Статья 4. Цель, задачи, основные направления деятельности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2. Задачами территориального общественного самоуправления являются:</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2) обеспечение учета интересов граждан, проживающих на соответствующей территории, при решении органами местного самоуправления Владимирского МО вопросов местного значения;</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3) обеспечение исполнения решений, принятых на собраниях граждан и конференциях граждан (собраниях делегатов);</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4) содействие органам местного самоуправления _Владимирского МО в решении вопросов местного значения.</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3. Территориальное общественное самоуправление для реализации своих цели и задач вправе осуществлять следующие направления деятельности:</w:t>
      </w:r>
    </w:p>
    <w:p w:rsidR="006E3272" w:rsidRPr="00E82C36" w:rsidRDefault="006E3272" w:rsidP="006E3272">
      <w:pPr>
        <w:ind w:firstLine="540"/>
        <w:contextualSpacing/>
        <w:jc w:val="both"/>
        <w:rPr>
          <w:rFonts w:ascii="Arial" w:hAnsi="Arial" w:cs="Arial"/>
          <w:bCs/>
          <w:sz w:val="24"/>
        </w:rPr>
      </w:pPr>
      <w:r w:rsidRPr="00E82C36">
        <w:rPr>
          <w:rFonts w:ascii="Arial" w:hAnsi="Arial" w:cs="Arial"/>
          <w:bCs/>
          <w:sz w:val="24"/>
        </w:rPr>
        <w:t>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Владимирского МО;</w:t>
      </w:r>
    </w:p>
    <w:p w:rsidR="006E3272" w:rsidRPr="00E82C36" w:rsidRDefault="006E3272" w:rsidP="006E3272">
      <w:pPr>
        <w:ind w:firstLine="540"/>
        <w:contextualSpacing/>
        <w:jc w:val="both"/>
        <w:rPr>
          <w:rFonts w:ascii="Arial" w:hAnsi="Arial" w:cs="Arial"/>
          <w:bCs/>
          <w:sz w:val="24"/>
        </w:rPr>
      </w:pPr>
      <w:r w:rsidRPr="00E82C36">
        <w:rPr>
          <w:rFonts w:ascii="Arial" w:hAnsi="Arial" w:cs="Arial"/>
          <w:bCs/>
          <w:sz w:val="24"/>
        </w:rPr>
        <w:t>2) подготовка и внесение предложений в планы и программы комплексного социально-экономического развития Владимирского МО;</w:t>
      </w:r>
    </w:p>
    <w:p w:rsidR="006E3272" w:rsidRPr="00E82C36" w:rsidRDefault="006E3272" w:rsidP="006E3272">
      <w:pPr>
        <w:ind w:firstLine="540"/>
        <w:contextualSpacing/>
        <w:jc w:val="both"/>
        <w:rPr>
          <w:rFonts w:ascii="Arial" w:hAnsi="Arial" w:cs="Arial"/>
          <w:bCs/>
          <w:sz w:val="24"/>
        </w:rPr>
      </w:pPr>
      <w:proofErr w:type="gramStart"/>
      <w:r w:rsidRPr="00E82C36">
        <w:rPr>
          <w:rFonts w:ascii="Arial" w:hAnsi="Arial" w:cs="Arial"/>
          <w:bCs/>
          <w:sz w:val="24"/>
        </w:rPr>
        <w:t xml:space="preserve">3) внесение в органы местного самоуправления Владимирского МО проектов правовых актов Владимирского МО предложений по вопросам местного значения, затрагивающих интересы граждан, проживающих на соответствующей территории, в том числе по вопросам организации транспортного обслуживания в </w:t>
      </w:r>
      <w:r w:rsidRPr="00E82C36">
        <w:rPr>
          <w:rFonts w:ascii="Arial" w:hAnsi="Arial" w:cs="Arial"/>
          <w:bCs/>
          <w:sz w:val="24"/>
        </w:rPr>
        <w:lastRenderedPageBreak/>
        <w:t>границах Владимирского МО, создания условий для обеспечения Владимирского МО услугами связи, общественного питания, торговли и бытового обслуживания;</w:t>
      </w:r>
      <w:proofErr w:type="gramEnd"/>
    </w:p>
    <w:p w:rsidR="006E3272" w:rsidRPr="00E82C36" w:rsidRDefault="006E3272" w:rsidP="006E3272">
      <w:pPr>
        <w:ind w:firstLine="540"/>
        <w:contextualSpacing/>
        <w:jc w:val="both"/>
        <w:rPr>
          <w:rFonts w:ascii="Arial" w:hAnsi="Arial" w:cs="Arial"/>
          <w:bCs/>
          <w:sz w:val="24"/>
        </w:rPr>
      </w:pPr>
      <w:r w:rsidRPr="00E82C36">
        <w:rPr>
          <w:rFonts w:ascii="Arial" w:hAnsi="Arial" w:cs="Arial"/>
          <w:bCs/>
          <w:sz w:val="24"/>
        </w:rPr>
        <w:t xml:space="preserve">4) внесение предложений в Думу Владимирского МО или главе Владимирского </w:t>
      </w:r>
      <w:proofErr w:type="spellStart"/>
      <w:r w:rsidRPr="00E82C36">
        <w:rPr>
          <w:rFonts w:ascii="Arial" w:hAnsi="Arial" w:cs="Arial"/>
          <w:bCs/>
          <w:sz w:val="24"/>
        </w:rPr>
        <w:t>МОо</w:t>
      </w:r>
      <w:proofErr w:type="spellEnd"/>
      <w:r w:rsidRPr="00E82C36">
        <w:rPr>
          <w:rFonts w:ascii="Arial" w:hAnsi="Arial" w:cs="Arial"/>
          <w:bCs/>
          <w:sz w:val="24"/>
        </w:rPr>
        <w:t xml:space="preserve"> проведении опроса граждан на всей территории Владимирского МО или на части его территории, </w:t>
      </w:r>
      <w:r w:rsidRPr="00E82C36">
        <w:rPr>
          <w:rFonts w:ascii="Arial" w:hAnsi="Arial" w:cs="Arial"/>
          <w:sz w:val="24"/>
        </w:rPr>
        <w:t>для выявления их мнения</w:t>
      </w:r>
      <w:r w:rsidRPr="00E82C36">
        <w:rPr>
          <w:rFonts w:ascii="Arial" w:hAnsi="Arial" w:cs="Arial"/>
          <w:bCs/>
          <w:sz w:val="24"/>
        </w:rPr>
        <w:t>;</w:t>
      </w:r>
    </w:p>
    <w:p w:rsidR="006E3272" w:rsidRPr="00E82C36" w:rsidRDefault="006E3272" w:rsidP="006E3272">
      <w:pPr>
        <w:ind w:firstLine="540"/>
        <w:contextualSpacing/>
        <w:jc w:val="both"/>
        <w:rPr>
          <w:rFonts w:ascii="Arial" w:hAnsi="Arial" w:cs="Arial"/>
          <w:bCs/>
          <w:sz w:val="24"/>
        </w:rPr>
      </w:pPr>
      <w:r w:rsidRPr="00E82C36">
        <w:rPr>
          <w:rFonts w:ascii="Arial" w:hAnsi="Arial" w:cs="Arial"/>
          <w:bCs/>
          <w:sz w:val="24"/>
        </w:rPr>
        <w:t>5) благоустройство соответствующей территории;</w:t>
      </w:r>
    </w:p>
    <w:p w:rsidR="006E3272" w:rsidRPr="00E82C36" w:rsidRDefault="006E3272" w:rsidP="006E3272">
      <w:pPr>
        <w:ind w:firstLine="540"/>
        <w:contextualSpacing/>
        <w:jc w:val="both"/>
        <w:rPr>
          <w:rFonts w:ascii="Arial" w:hAnsi="Arial" w:cs="Arial"/>
          <w:bCs/>
          <w:sz w:val="24"/>
        </w:rPr>
      </w:pPr>
      <w:r w:rsidRPr="00E82C36">
        <w:rPr>
          <w:rFonts w:ascii="Arial" w:hAnsi="Arial" w:cs="Arial"/>
          <w:bCs/>
          <w:sz w:val="24"/>
        </w:rPr>
        <w:t xml:space="preserve">6)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6E3272" w:rsidRPr="00E82C36" w:rsidRDefault="006E3272" w:rsidP="006E3272">
      <w:pPr>
        <w:ind w:firstLine="540"/>
        <w:contextualSpacing/>
        <w:jc w:val="both"/>
        <w:rPr>
          <w:rFonts w:ascii="Arial" w:hAnsi="Arial" w:cs="Arial"/>
          <w:bCs/>
          <w:sz w:val="24"/>
        </w:rPr>
      </w:pPr>
      <w:r w:rsidRPr="00E82C36">
        <w:rPr>
          <w:rFonts w:ascii="Arial" w:hAnsi="Arial" w:cs="Arial"/>
          <w:bCs/>
          <w:sz w:val="24"/>
        </w:rPr>
        <w:t>7) общественный контроль в области охраны окружающей среды и за выполнением санитарных правил на соответствующей территории;</w:t>
      </w:r>
    </w:p>
    <w:p w:rsidR="006E3272" w:rsidRPr="00E82C36" w:rsidRDefault="006E3272" w:rsidP="006E3272">
      <w:pPr>
        <w:ind w:firstLine="540"/>
        <w:contextualSpacing/>
        <w:jc w:val="both"/>
        <w:rPr>
          <w:rFonts w:ascii="Arial" w:hAnsi="Arial" w:cs="Arial"/>
          <w:bCs/>
          <w:sz w:val="24"/>
        </w:rPr>
      </w:pPr>
      <w:r w:rsidRPr="00E82C36">
        <w:rPr>
          <w:rFonts w:ascii="Arial" w:hAnsi="Arial" w:cs="Arial"/>
          <w:bCs/>
          <w:sz w:val="24"/>
        </w:rPr>
        <w:t>8) общественный земельный контроль на соответствующей территории;</w:t>
      </w:r>
    </w:p>
    <w:p w:rsidR="006E3272" w:rsidRPr="00E82C36" w:rsidRDefault="006E3272" w:rsidP="006E3272">
      <w:pPr>
        <w:ind w:firstLine="540"/>
        <w:contextualSpacing/>
        <w:jc w:val="both"/>
        <w:rPr>
          <w:rFonts w:ascii="Arial" w:hAnsi="Arial" w:cs="Arial"/>
          <w:bCs/>
          <w:sz w:val="24"/>
        </w:rPr>
      </w:pPr>
      <w:r w:rsidRPr="00E82C36">
        <w:rPr>
          <w:rFonts w:ascii="Arial" w:hAnsi="Arial" w:cs="Arial"/>
          <w:bCs/>
          <w:sz w:val="24"/>
        </w:rPr>
        <w:t>9) участие в деятельности по развитию сферы образования во Владимирском МО;</w:t>
      </w:r>
    </w:p>
    <w:p w:rsidR="006E3272" w:rsidRPr="00E82C36" w:rsidRDefault="006E3272" w:rsidP="006E3272">
      <w:pPr>
        <w:ind w:firstLine="540"/>
        <w:contextualSpacing/>
        <w:jc w:val="both"/>
        <w:rPr>
          <w:rFonts w:ascii="Arial" w:hAnsi="Arial" w:cs="Arial"/>
          <w:bCs/>
          <w:sz w:val="24"/>
        </w:rPr>
      </w:pPr>
      <w:r w:rsidRPr="00E82C36">
        <w:rPr>
          <w:rFonts w:ascii="Arial" w:hAnsi="Arial" w:cs="Arial"/>
          <w:bCs/>
          <w:sz w:val="24"/>
        </w:rPr>
        <w:t>10) участие в деятельности по развитию сферы культуры во Владимирском МО;</w:t>
      </w:r>
    </w:p>
    <w:p w:rsidR="006E3272" w:rsidRPr="00E82C36" w:rsidRDefault="006E3272" w:rsidP="006E3272">
      <w:pPr>
        <w:ind w:firstLine="540"/>
        <w:contextualSpacing/>
        <w:jc w:val="both"/>
        <w:rPr>
          <w:rFonts w:ascii="Arial" w:hAnsi="Arial" w:cs="Arial"/>
          <w:bCs/>
          <w:sz w:val="24"/>
        </w:rPr>
      </w:pPr>
      <w:r w:rsidRPr="00E82C36">
        <w:rPr>
          <w:rFonts w:ascii="Arial" w:hAnsi="Arial" w:cs="Arial"/>
          <w:bCs/>
          <w:sz w:val="24"/>
        </w:rPr>
        <w:t xml:space="preserve">11) участие в деятельности по развитию сферы здравоохранения </w:t>
      </w:r>
      <w:proofErr w:type="gramStart"/>
      <w:r w:rsidRPr="00E82C36">
        <w:rPr>
          <w:rFonts w:ascii="Arial" w:hAnsi="Arial" w:cs="Arial"/>
          <w:bCs/>
          <w:sz w:val="24"/>
        </w:rPr>
        <w:t>в</w:t>
      </w:r>
      <w:proofErr w:type="gramEnd"/>
      <w:r w:rsidRPr="00E82C36">
        <w:rPr>
          <w:rFonts w:ascii="Arial" w:hAnsi="Arial" w:cs="Arial"/>
          <w:bCs/>
          <w:sz w:val="24"/>
        </w:rPr>
        <w:t xml:space="preserve"> Владимирского МО;</w:t>
      </w:r>
    </w:p>
    <w:p w:rsidR="006E3272" w:rsidRPr="00E82C36" w:rsidRDefault="006E3272" w:rsidP="006E3272">
      <w:pPr>
        <w:ind w:firstLine="540"/>
        <w:contextualSpacing/>
        <w:jc w:val="both"/>
        <w:rPr>
          <w:rFonts w:ascii="Arial" w:hAnsi="Arial" w:cs="Arial"/>
          <w:bCs/>
          <w:sz w:val="24"/>
        </w:rPr>
      </w:pPr>
      <w:r w:rsidRPr="00E82C36">
        <w:rPr>
          <w:rFonts w:ascii="Arial" w:hAnsi="Arial" w:cs="Arial"/>
          <w:bCs/>
          <w:sz w:val="24"/>
        </w:rPr>
        <w:t>12) участие в деятельности по развитию сферы физической культуры и спорта во Владимирском МО;</w:t>
      </w:r>
    </w:p>
    <w:p w:rsidR="006E3272" w:rsidRPr="00E82C36" w:rsidRDefault="006E3272" w:rsidP="006E3272">
      <w:pPr>
        <w:ind w:firstLine="540"/>
        <w:contextualSpacing/>
        <w:jc w:val="both"/>
        <w:rPr>
          <w:rFonts w:ascii="Arial" w:hAnsi="Arial" w:cs="Arial"/>
          <w:bCs/>
          <w:sz w:val="24"/>
        </w:rPr>
      </w:pPr>
      <w:r w:rsidRPr="00E82C36">
        <w:rPr>
          <w:rFonts w:ascii="Arial" w:hAnsi="Arial" w:cs="Arial"/>
          <w:bCs/>
          <w:sz w:val="24"/>
        </w:rPr>
        <w:t xml:space="preserve">13)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6E3272" w:rsidRPr="00E82C36" w:rsidRDefault="006E3272" w:rsidP="006E3272">
      <w:pPr>
        <w:ind w:firstLine="540"/>
        <w:contextualSpacing/>
        <w:jc w:val="both"/>
        <w:rPr>
          <w:rFonts w:ascii="Arial" w:hAnsi="Arial" w:cs="Arial"/>
          <w:bCs/>
          <w:sz w:val="24"/>
        </w:rPr>
      </w:pPr>
      <w:r w:rsidRPr="00E82C36">
        <w:rPr>
          <w:rFonts w:ascii="Arial" w:hAnsi="Arial" w:cs="Arial"/>
          <w:bCs/>
          <w:sz w:val="24"/>
        </w:rPr>
        <w:t xml:space="preserve">14) участие в организации и осуществлении мероприятий по работе с детьми и молодежью </w:t>
      </w:r>
      <w:proofErr w:type="gramStart"/>
      <w:r w:rsidRPr="00E82C36">
        <w:rPr>
          <w:rFonts w:ascii="Arial" w:hAnsi="Arial" w:cs="Arial"/>
          <w:bCs/>
          <w:sz w:val="24"/>
        </w:rPr>
        <w:t>в</w:t>
      </w:r>
      <w:proofErr w:type="gramEnd"/>
      <w:r w:rsidRPr="00E82C36">
        <w:rPr>
          <w:rFonts w:ascii="Arial" w:hAnsi="Arial" w:cs="Arial"/>
          <w:bCs/>
          <w:sz w:val="24"/>
        </w:rPr>
        <w:t xml:space="preserve"> Владимирского МО без вмешательства в деятельность государственных, негосударственных и муниципальных образовательных учреждений;</w:t>
      </w:r>
    </w:p>
    <w:p w:rsidR="006E3272" w:rsidRPr="00E82C36" w:rsidRDefault="006E3272" w:rsidP="006E3272">
      <w:pPr>
        <w:ind w:firstLine="540"/>
        <w:contextualSpacing/>
        <w:jc w:val="both"/>
        <w:rPr>
          <w:rFonts w:ascii="Arial" w:hAnsi="Arial" w:cs="Arial"/>
          <w:bCs/>
          <w:sz w:val="24"/>
        </w:rPr>
      </w:pPr>
      <w:r w:rsidRPr="00E82C36">
        <w:rPr>
          <w:rFonts w:ascii="Arial" w:hAnsi="Arial" w:cs="Arial"/>
          <w:bCs/>
          <w:sz w:val="24"/>
        </w:rPr>
        <w:t xml:space="preserve">15) содействие осуществлению благотворительной деятельности </w:t>
      </w:r>
      <w:proofErr w:type="gramStart"/>
      <w:r w:rsidRPr="00E82C36">
        <w:rPr>
          <w:rFonts w:ascii="Arial" w:hAnsi="Arial" w:cs="Arial"/>
          <w:bCs/>
          <w:sz w:val="24"/>
        </w:rPr>
        <w:t>в</w:t>
      </w:r>
      <w:proofErr w:type="gramEnd"/>
      <w:r w:rsidRPr="00E82C36">
        <w:rPr>
          <w:rFonts w:ascii="Arial" w:hAnsi="Arial" w:cs="Arial"/>
          <w:bCs/>
          <w:sz w:val="24"/>
        </w:rPr>
        <w:t xml:space="preserve"> Владимирского МО; </w:t>
      </w:r>
    </w:p>
    <w:p w:rsidR="006E3272" w:rsidRPr="00E82C36" w:rsidRDefault="006E3272" w:rsidP="006E3272">
      <w:pPr>
        <w:ind w:firstLine="540"/>
        <w:contextualSpacing/>
        <w:jc w:val="both"/>
        <w:rPr>
          <w:rFonts w:ascii="Arial" w:hAnsi="Arial" w:cs="Arial"/>
          <w:bCs/>
          <w:i/>
          <w:sz w:val="24"/>
        </w:rPr>
      </w:pPr>
      <w:r w:rsidRPr="00E82C36">
        <w:rPr>
          <w:rFonts w:ascii="Arial" w:hAnsi="Arial" w:cs="Arial"/>
          <w:bCs/>
          <w:sz w:val="24"/>
        </w:rPr>
        <w:t>16) содействие в установленном законом порядке правоохранительным органам в поддержании общественного порядка на соответствующей территории;</w:t>
      </w:r>
    </w:p>
    <w:p w:rsidR="006E3272" w:rsidRPr="00E82C36" w:rsidRDefault="006E3272" w:rsidP="006E3272">
      <w:pPr>
        <w:ind w:firstLine="540"/>
        <w:contextualSpacing/>
        <w:jc w:val="both"/>
        <w:rPr>
          <w:rFonts w:ascii="Arial" w:hAnsi="Arial" w:cs="Arial"/>
          <w:bCs/>
          <w:sz w:val="24"/>
        </w:rPr>
      </w:pPr>
      <w:r w:rsidRPr="00E82C36">
        <w:rPr>
          <w:rFonts w:ascii="Arial" w:hAnsi="Arial" w:cs="Arial"/>
          <w:bCs/>
          <w:sz w:val="24"/>
        </w:rPr>
        <w:t>17) участие в обеспечении первичных мер пожарной безопасности на соответствующей территории;</w:t>
      </w:r>
    </w:p>
    <w:p w:rsidR="006E3272" w:rsidRPr="00E82C36" w:rsidRDefault="006E3272" w:rsidP="006E3272">
      <w:pPr>
        <w:ind w:firstLine="540"/>
        <w:contextualSpacing/>
        <w:jc w:val="both"/>
        <w:rPr>
          <w:rFonts w:ascii="Arial" w:hAnsi="Arial" w:cs="Arial"/>
          <w:bCs/>
          <w:sz w:val="24"/>
        </w:rPr>
      </w:pPr>
      <w:r w:rsidRPr="00E82C36">
        <w:rPr>
          <w:rFonts w:ascii="Arial" w:hAnsi="Arial" w:cs="Arial"/>
          <w:bCs/>
          <w:sz w:val="24"/>
        </w:rPr>
        <w:t>18) участие в мероприятиях по предупреждению и ликвидации последствий чрезвычайных ситуаций в границах Владимирского МО;</w:t>
      </w:r>
    </w:p>
    <w:p w:rsidR="006E3272" w:rsidRPr="00E82C36" w:rsidRDefault="006E3272" w:rsidP="006E3272">
      <w:pPr>
        <w:ind w:firstLine="540"/>
        <w:contextualSpacing/>
        <w:jc w:val="both"/>
        <w:rPr>
          <w:rFonts w:ascii="Arial" w:hAnsi="Arial" w:cs="Arial"/>
          <w:bCs/>
          <w:sz w:val="24"/>
        </w:rPr>
      </w:pPr>
      <w:r w:rsidRPr="00E82C36">
        <w:rPr>
          <w:rFonts w:ascii="Arial" w:hAnsi="Arial" w:cs="Arial"/>
          <w:bCs/>
          <w:sz w:val="24"/>
        </w:rPr>
        <w:t xml:space="preserve">19) информирование граждан, проживающих на соответствующей территории, о деятельности и решениях органов местного самоуправления _Владимирского </w:t>
      </w:r>
      <w:proofErr w:type="spellStart"/>
      <w:r w:rsidRPr="00E82C36">
        <w:rPr>
          <w:rFonts w:ascii="Arial" w:hAnsi="Arial" w:cs="Arial"/>
          <w:bCs/>
          <w:sz w:val="24"/>
        </w:rPr>
        <w:t>МО</w:t>
      </w:r>
      <w:proofErr w:type="gramStart"/>
      <w:r w:rsidRPr="00E82C36">
        <w:rPr>
          <w:rFonts w:ascii="Arial" w:hAnsi="Arial" w:cs="Arial"/>
          <w:bCs/>
          <w:sz w:val="24"/>
        </w:rPr>
        <w:t>,з</w:t>
      </w:r>
      <w:proofErr w:type="gramEnd"/>
      <w:r w:rsidRPr="00E82C36">
        <w:rPr>
          <w:rFonts w:ascii="Arial" w:hAnsi="Arial" w:cs="Arial"/>
          <w:bCs/>
          <w:sz w:val="24"/>
        </w:rPr>
        <w:t>атрагивающих</w:t>
      </w:r>
      <w:proofErr w:type="spellEnd"/>
      <w:r w:rsidRPr="00E82C36">
        <w:rPr>
          <w:rFonts w:ascii="Arial" w:hAnsi="Arial" w:cs="Arial"/>
          <w:bCs/>
          <w:sz w:val="24"/>
        </w:rPr>
        <w:t xml:space="preserve">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6E3272" w:rsidRPr="00E82C36" w:rsidRDefault="006E3272" w:rsidP="006E3272">
      <w:pPr>
        <w:ind w:firstLine="540"/>
        <w:contextualSpacing/>
        <w:jc w:val="both"/>
        <w:rPr>
          <w:rFonts w:ascii="Arial" w:hAnsi="Arial" w:cs="Arial"/>
          <w:bCs/>
          <w:sz w:val="24"/>
        </w:rPr>
      </w:pPr>
      <w:r w:rsidRPr="00E82C36">
        <w:rPr>
          <w:rFonts w:ascii="Arial" w:hAnsi="Arial" w:cs="Arial"/>
          <w:bCs/>
          <w:sz w:val="24"/>
        </w:rPr>
        <w:t>20) иные направления деятельности, предусмотренные федеральными законами, Уставом Владимирского МО, уставом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p>
    <w:p w:rsidR="006E3272" w:rsidRPr="00E82C36" w:rsidRDefault="006E3272" w:rsidP="006E3272">
      <w:pPr>
        <w:autoSpaceDE w:val="0"/>
        <w:autoSpaceDN w:val="0"/>
        <w:adjustRightInd w:val="0"/>
        <w:ind w:firstLine="540"/>
        <w:contextualSpacing/>
        <w:jc w:val="both"/>
        <w:outlineLvl w:val="1"/>
        <w:rPr>
          <w:rFonts w:ascii="Arial" w:hAnsi="Arial" w:cs="Arial"/>
          <w:sz w:val="24"/>
        </w:rPr>
      </w:pPr>
      <w:r w:rsidRPr="00E82C36">
        <w:rPr>
          <w:rFonts w:ascii="Arial" w:hAnsi="Arial" w:cs="Arial"/>
          <w:sz w:val="24"/>
        </w:rPr>
        <w:t>Статья 5. Право граждан на осуществление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Граждане, проживающие на территории _Владимирского МО,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lastRenderedPageBreak/>
        <w:t xml:space="preserve">2. </w:t>
      </w:r>
      <w:proofErr w:type="gramStart"/>
      <w:r w:rsidRPr="00E82C36">
        <w:rPr>
          <w:rFonts w:ascii="Arial" w:hAnsi="Arial" w:cs="Arial"/>
          <w:sz w:val="24"/>
        </w:rPr>
        <w:t>Гражданин Российской Федерации, достигший 16-летнего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быть участником учреждения территориального общественного самоуправления на той территории, где он проживает, принимать участие на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w:t>
      </w:r>
      <w:proofErr w:type="gramEnd"/>
      <w:r w:rsidRPr="00E82C36">
        <w:rPr>
          <w:rFonts w:ascii="Arial" w:hAnsi="Arial" w:cs="Arial"/>
          <w:sz w:val="24"/>
        </w:rPr>
        <w:t xml:space="preserve">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3. Граждане Российской Федерации, достигшие 16-летнего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4. Иностранные граждане, достигшие 16-летнего возраста,  постоянно или преимущественно проживающие на территории _Владимирского МО,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Статья 6. Территория, на которой осуществляется территориальное общественное самоуправление</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1. Территориальное общественное самоуправление осуществляется </w:t>
      </w:r>
      <w:proofErr w:type="gramStart"/>
      <w:r w:rsidRPr="00E82C36">
        <w:rPr>
          <w:rFonts w:ascii="Arial" w:hAnsi="Arial" w:cs="Arial"/>
          <w:sz w:val="24"/>
        </w:rPr>
        <w:t>на определенной части территории</w:t>
      </w:r>
      <w:proofErr w:type="gramEnd"/>
      <w:r w:rsidRPr="00E82C36">
        <w:rPr>
          <w:rFonts w:ascii="Arial" w:hAnsi="Arial" w:cs="Arial"/>
          <w:sz w:val="24"/>
        </w:rPr>
        <w:t xml:space="preserve"> </w:t>
      </w:r>
      <w:r w:rsidRPr="00E82C36">
        <w:rPr>
          <w:rFonts w:ascii="Arial" w:hAnsi="Arial" w:cs="Arial"/>
          <w:bCs/>
          <w:sz w:val="24"/>
        </w:rPr>
        <w:t>Владимирского МО</w:t>
      </w:r>
      <w:r w:rsidRPr="00E82C36">
        <w:rPr>
          <w:rFonts w:ascii="Arial" w:hAnsi="Arial" w:cs="Arial"/>
          <w:sz w:val="24"/>
        </w:rPr>
        <w:t xml:space="preserve">: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 иные территории проживания граждан. </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2. Обязательными условиями при установлении территории, на которой осуществляется территориальное общественное самоуправление, являются: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границы территории, на которой осуществляется территориальное общественное самоуправление, не могут выходить за пределы территории</w:t>
      </w:r>
      <w:r w:rsidRPr="00E82C36">
        <w:rPr>
          <w:rFonts w:ascii="Arial" w:hAnsi="Arial" w:cs="Arial"/>
          <w:bCs/>
          <w:sz w:val="24"/>
        </w:rPr>
        <w:t xml:space="preserve"> Владимирского МО</w:t>
      </w:r>
      <w:r w:rsidRPr="00E82C36">
        <w:rPr>
          <w:rFonts w:ascii="Arial" w:hAnsi="Arial" w:cs="Arial"/>
          <w:sz w:val="24"/>
        </w:rPr>
        <w:t>;</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2) в границах определенной части территории, указанной в пункте 1 настоящей статьи, на которой осуществляется территориальное общественное самоуправление, не может осуществляться  территориальное общественное самоуправление с теми же границами территории;</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3) неразрывность территории, на которой осуществляется территориальное общественное самоуправление.</w:t>
      </w:r>
    </w:p>
    <w:p w:rsidR="006E3272" w:rsidRPr="00E82C36" w:rsidRDefault="006E3272" w:rsidP="006E3272">
      <w:pPr>
        <w:autoSpaceDE w:val="0"/>
        <w:autoSpaceDN w:val="0"/>
        <w:adjustRightInd w:val="0"/>
        <w:ind w:firstLine="540"/>
        <w:contextualSpacing/>
        <w:jc w:val="center"/>
        <w:outlineLvl w:val="2"/>
        <w:rPr>
          <w:rFonts w:ascii="Arial" w:hAnsi="Arial" w:cs="Arial"/>
          <w:b/>
          <w:sz w:val="24"/>
        </w:rPr>
      </w:pPr>
    </w:p>
    <w:p w:rsidR="006E3272" w:rsidRPr="00E82C36" w:rsidRDefault="006E3272" w:rsidP="006E3272">
      <w:pPr>
        <w:autoSpaceDE w:val="0"/>
        <w:autoSpaceDN w:val="0"/>
        <w:adjustRightInd w:val="0"/>
        <w:ind w:firstLine="540"/>
        <w:contextualSpacing/>
        <w:jc w:val="center"/>
        <w:outlineLvl w:val="2"/>
        <w:rPr>
          <w:rFonts w:ascii="Arial" w:hAnsi="Arial" w:cs="Arial"/>
          <w:b/>
          <w:sz w:val="24"/>
        </w:rPr>
      </w:pPr>
      <w:r w:rsidRPr="00E82C36">
        <w:rPr>
          <w:rFonts w:ascii="Arial" w:hAnsi="Arial" w:cs="Arial"/>
          <w:b/>
          <w:sz w:val="24"/>
        </w:rPr>
        <w:t>Глава 2. ОРГАНИЗАЦИЯ ТЕРРИТОРИАЛЬНОГО ОБЩЕСТВЕННОГО САМОУПРАВЛЕНИЯ</w:t>
      </w:r>
    </w:p>
    <w:p w:rsidR="006E3272" w:rsidRPr="00E82C36" w:rsidRDefault="006E3272" w:rsidP="006E3272">
      <w:pPr>
        <w:ind w:firstLine="540"/>
        <w:contextualSpacing/>
        <w:jc w:val="both"/>
        <w:rPr>
          <w:rFonts w:ascii="Arial" w:hAnsi="Arial" w:cs="Arial"/>
          <w:sz w:val="24"/>
        </w:rPr>
      </w:pP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Статья 7. Инициатива организации территориального общественного самоуправления</w:t>
      </w:r>
    </w:p>
    <w:p w:rsidR="006E3272" w:rsidRPr="00E82C36" w:rsidRDefault="006E3272" w:rsidP="006E3272">
      <w:pPr>
        <w:ind w:firstLine="540"/>
        <w:contextualSpacing/>
        <w:jc w:val="both"/>
        <w:rPr>
          <w:rFonts w:ascii="Arial" w:hAnsi="Arial" w:cs="Arial"/>
          <w:sz w:val="24"/>
        </w:rPr>
      </w:pP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proofErr w:type="gramStart"/>
      <w:r w:rsidRPr="00E82C36">
        <w:rPr>
          <w:rFonts w:ascii="Arial" w:hAnsi="Arial" w:cs="Arial"/>
          <w:sz w:val="24"/>
        </w:rPr>
        <w:t>на части территории</w:t>
      </w:r>
      <w:proofErr w:type="gramEnd"/>
      <w:r w:rsidRPr="00E82C36">
        <w:rPr>
          <w:rFonts w:ascii="Arial" w:hAnsi="Arial" w:cs="Arial"/>
          <w:sz w:val="24"/>
        </w:rPr>
        <w:t xml:space="preserve"> </w:t>
      </w:r>
      <w:r w:rsidRPr="00E82C36">
        <w:rPr>
          <w:rFonts w:ascii="Arial" w:hAnsi="Arial" w:cs="Arial"/>
          <w:bCs/>
          <w:sz w:val="24"/>
        </w:rPr>
        <w:lastRenderedPageBreak/>
        <w:t>Владимирского МО</w:t>
      </w:r>
      <w:r w:rsidRPr="00E82C36">
        <w:rPr>
          <w:rFonts w:ascii="Arial" w:hAnsi="Arial" w:cs="Arial"/>
          <w:sz w:val="24"/>
        </w:rPr>
        <w:t>, где планируется осуществлять территориальное общественное самоуправление.</w:t>
      </w:r>
    </w:p>
    <w:p w:rsidR="006E3272" w:rsidRPr="00E82C36" w:rsidRDefault="006E3272" w:rsidP="006E3272">
      <w:pPr>
        <w:ind w:firstLine="540"/>
        <w:contextualSpacing/>
        <w:jc w:val="both"/>
        <w:rPr>
          <w:rFonts w:ascii="Arial" w:hAnsi="Arial" w:cs="Arial"/>
          <w:i/>
          <w:sz w:val="24"/>
        </w:rPr>
      </w:pPr>
      <w:r w:rsidRPr="00E82C36">
        <w:rPr>
          <w:rFonts w:ascii="Arial" w:hAnsi="Arial" w:cs="Arial"/>
          <w:sz w:val="24"/>
        </w:rPr>
        <w:t>2. Для проведения учредительного собрания граждан или учредительной  конференции граждан (собрания делегатов) гражданами создается инициативная группа граждан.</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 xml:space="preserve">Инициативная группа граждан создается по инициативе 1 или более граждан, проживающих на соответствующей территории. </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 xml:space="preserve">Численность инициативной группы граждан определяется в зависимости от численности граждан, проживающих на соответствующей территории, имеющих право участвовать в осуществлении территориального общественного самоуправления: </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1) при численности жителей менее 1000 человек инициативная группа граждан составляет не менее 5 процентов;</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2) при численности жителей от 1001 до 3000 инициативная группа граждан составляет не менее 10 процентов;</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3) при численности жителей свыше 3001 инициативная группа граждан составляет не менее 15 процентов.</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3. Инициативная группа граждан:</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2) не позднее, чем за 15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3) разрабатывает проект устава территориального общественного самоуправления и других решений учредительного собрания граждан или учредительной конференции граждан (собрания делегатов);</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4) обращается по вопросам организации территориального общественного самоуправления в органы местного самоуправления</w:t>
      </w:r>
      <w:r w:rsidRPr="00E82C36">
        <w:rPr>
          <w:rFonts w:ascii="Arial" w:hAnsi="Arial" w:cs="Arial"/>
          <w:bCs/>
          <w:sz w:val="24"/>
        </w:rPr>
        <w:t xml:space="preserve"> Владимирского МО</w:t>
      </w:r>
      <w:r w:rsidRPr="00E82C36">
        <w:rPr>
          <w:rFonts w:ascii="Arial" w:hAnsi="Arial" w:cs="Arial"/>
          <w:sz w:val="24"/>
        </w:rPr>
        <w:t>;</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6) подготавливает проект повестки учредительного собрания граждан или учредительной конференции граждан (собрания делегатов).</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4. Председатель инициативной группы граждан:</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 xml:space="preserve">1) информирует не позднее, чем за 15 дней до дня проведения учредительного собрания граждан или учредительной конференции граждан (собрания делегатов), </w:t>
      </w:r>
      <w:r w:rsidRPr="00E82C36">
        <w:rPr>
          <w:rFonts w:ascii="Arial" w:hAnsi="Arial" w:cs="Arial"/>
          <w:bCs/>
          <w:sz w:val="24"/>
        </w:rPr>
        <w:t>Владимирского МО</w:t>
      </w:r>
      <w:r w:rsidRPr="00E82C36">
        <w:rPr>
          <w:rFonts w:ascii="Arial" w:hAnsi="Arial" w:cs="Arial"/>
          <w:sz w:val="24"/>
        </w:rPr>
        <w:t xml:space="preserve"> и главу </w:t>
      </w:r>
      <w:r w:rsidRPr="00E82C36">
        <w:rPr>
          <w:rFonts w:ascii="Arial" w:hAnsi="Arial" w:cs="Arial"/>
          <w:bCs/>
          <w:sz w:val="24"/>
        </w:rPr>
        <w:t>Владимирского МО</w:t>
      </w:r>
      <w:r w:rsidRPr="00E82C36">
        <w:rPr>
          <w:rFonts w:ascii="Arial" w:hAnsi="Arial" w:cs="Arial"/>
          <w:sz w:val="24"/>
        </w:rPr>
        <w:t xml:space="preserve"> 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6E3272" w:rsidRPr="00E82C36" w:rsidRDefault="006E3272" w:rsidP="006E3272">
      <w:pPr>
        <w:ind w:firstLine="540"/>
        <w:contextualSpacing/>
        <w:jc w:val="both"/>
        <w:rPr>
          <w:rFonts w:ascii="Arial" w:hAnsi="Arial" w:cs="Arial"/>
          <w:sz w:val="24"/>
        </w:rPr>
      </w:pP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Статья 8. Порядок организации и проведения учредительного собрания граждан или учредительной конференции граждан (собрания делегатов)</w:t>
      </w:r>
    </w:p>
    <w:p w:rsidR="006E3272" w:rsidRPr="00E82C36" w:rsidRDefault="006E3272" w:rsidP="006E3272">
      <w:pPr>
        <w:ind w:firstLine="540"/>
        <w:contextualSpacing/>
        <w:jc w:val="both"/>
        <w:rPr>
          <w:rFonts w:ascii="Arial" w:hAnsi="Arial" w:cs="Arial"/>
          <w:sz w:val="24"/>
        </w:rPr>
      </w:pP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lastRenderedPageBreak/>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2. Учредительное собрание граждан проводится, если количество граждан, проживающих на соответствующей территории, не превышает 300 человек. В иных случаях проводится учредительная конференция граждан (собрание делегатов).</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1) избрание председателя и секретаря учредительного собрания граждан или учредительной конференции граждан (собрания делегатов);</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2) необходимость организации территориального общественного самоуправления;</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3) определение организационно-правовой формы территориального общественного самоуправления;</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4) установление структуры органов территориального общественного самоуправления;</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5) определение наименования территориального общественного самоуправления;</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 xml:space="preserve">6) принятие решения о направлении письменного предложения во </w:t>
      </w:r>
      <w:r w:rsidRPr="00E82C36">
        <w:rPr>
          <w:rFonts w:ascii="Arial" w:hAnsi="Arial" w:cs="Arial"/>
          <w:bCs/>
          <w:sz w:val="24"/>
        </w:rPr>
        <w:t>Владимирском МО</w:t>
      </w:r>
      <w:r w:rsidRPr="00E82C36">
        <w:rPr>
          <w:rFonts w:ascii="Arial" w:hAnsi="Arial" w:cs="Arial"/>
          <w:sz w:val="24"/>
        </w:rPr>
        <w:t xml:space="preserve"> об установлении границ территории, на которой предполагается осуществление территориального общественного самоуправления;</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7) принятие устава территориального общественного самоуправления;</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8) избрание органов территориального общественного самоуправления.</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 xml:space="preserve">4. Инициативная группа граждан самостоятельно определяет нормы представительства в целях избрания делегатов для участия на учредительной конференции граждан (собрании делегатов) с соблюдением требований, установленных настоящим пунктом. </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Представительство не может быть менее:</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1) 1 делегата от 10 граждан, проживающих на территории, на которой проживает до 1000 граждан;</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2) 3 делегатов от 100 граждан, проживающих на территории, на которой проживает 3000 и более граждан.</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5. Выдвижение делегатов для участия на учредительной конференции граждан (собрании делегатов) осуществляется путем их избрания собранием граждан.</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6. Учредительное собрание граждан правомочно, если на нем принимает участие не менее половины граждан, проживающих на соответствующей территории.</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Учредительная конференция граждан (собрание делегатов) правомочна, если на ней принимает участие не менее 2/3 избранных на собраниях граждан делегатов, представляющих не менее половины граждан, проживающих на соответствующей территории, достигших 16-летнего возраста.</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 xml:space="preserve">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w:t>
      </w:r>
      <w:r w:rsidRPr="00E82C36">
        <w:rPr>
          <w:rFonts w:ascii="Arial" w:hAnsi="Arial" w:cs="Arial"/>
          <w:sz w:val="24"/>
        </w:rPr>
        <w:lastRenderedPageBreak/>
        <w:t>учредительного собрания граждан или учредительной конференции граждан (собрания делегатов).</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форме, установленной в Приложении 1 к настоящему Положению.  </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 xml:space="preserve">10. Органы местного самоуправления </w:t>
      </w:r>
      <w:r w:rsidRPr="00E82C36">
        <w:rPr>
          <w:rFonts w:ascii="Arial" w:hAnsi="Arial" w:cs="Arial"/>
          <w:bCs/>
          <w:sz w:val="24"/>
        </w:rPr>
        <w:t xml:space="preserve">Владимирского </w:t>
      </w:r>
      <w:proofErr w:type="spellStart"/>
      <w:r w:rsidRPr="00E82C36">
        <w:rPr>
          <w:rFonts w:ascii="Arial" w:hAnsi="Arial" w:cs="Arial"/>
          <w:bCs/>
          <w:sz w:val="24"/>
        </w:rPr>
        <w:t>МО</w:t>
      </w:r>
      <w:r w:rsidRPr="00E82C36">
        <w:rPr>
          <w:rFonts w:ascii="Arial" w:hAnsi="Arial" w:cs="Arial"/>
          <w:sz w:val="24"/>
        </w:rPr>
        <w:t>вправе</w:t>
      </w:r>
      <w:proofErr w:type="spellEnd"/>
      <w:r w:rsidRPr="00E82C36">
        <w:rPr>
          <w:rFonts w:ascii="Arial" w:hAnsi="Arial" w:cs="Arial"/>
          <w:sz w:val="24"/>
        </w:rPr>
        <w:t xml:space="preserve"> направить для участия на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6E3272" w:rsidRPr="00E82C36" w:rsidRDefault="006E3272" w:rsidP="006E3272">
      <w:pPr>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Статья 9. Порядок установления границ территории, на которой осуществляется территориальное общественное самоуправление </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1. Границы территории, на которой осуществляется территориальное общественное самоуправление, устанавливаются </w:t>
      </w:r>
      <w:r w:rsidRPr="00E82C36">
        <w:rPr>
          <w:rFonts w:ascii="Arial" w:hAnsi="Arial" w:cs="Arial"/>
          <w:bCs/>
          <w:sz w:val="24"/>
        </w:rPr>
        <w:t>Владимирского МО</w:t>
      </w:r>
      <w:r w:rsidRPr="00E82C36">
        <w:rPr>
          <w:rFonts w:ascii="Arial" w:hAnsi="Arial" w:cs="Arial"/>
          <w:sz w:val="24"/>
        </w:rPr>
        <w:t xml:space="preserve"> по письменному предложению собрания граждан или конференции граждан (собрания делегатов).</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протокол учредительного собрания граждан или учредительной конференции граждан (собрания делегатов);</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2) проект решения Думы </w:t>
      </w:r>
      <w:r w:rsidRPr="00E82C36">
        <w:rPr>
          <w:rFonts w:ascii="Arial" w:hAnsi="Arial" w:cs="Arial"/>
          <w:bCs/>
          <w:sz w:val="24"/>
        </w:rPr>
        <w:t>Владимирского МО</w:t>
      </w:r>
      <w:r w:rsidRPr="00E82C36">
        <w:rPr>
          <w:rFonts w:ascii="Arial" w:hAnsi="Arial" w:cs="Arial"/>
          <w:sz w:val="24"/>
        </w:rPr>
        <w:t xml:space="preserve"> об установлении границ территории, на которой предполагается осуществление территориального общественного самоуправления, с приложением схемы границ.</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2. </w:t>
      </w:r>
      <w:proofErr w:type="gramStart"/>
      <w:r w:rsidRPr="00E82C36">
        <w:rPr>
          <w:rFonts w:ascii="Arial" w:hAnsi="Arial" w:cs="Arial"/>
          <w:sz w:val="24"/>
        </w:rPr>
        <w:t xml:space="preserve">Дума </w:t>
      </w:r>
      <w:r w:rsidRPr="00E82C36">
        <w:rPr>
          <w:rFonts w:ascii="Arial" w:hAnsi="Arial" w:cs="Arial"/>
          <w:bCs/>
          <w:sz w:val="24"/>
        </w:rPr>
        <w:t xml:space="preserve">Владимирского </w:t>
      </w:r>
      <w:proofErr w:type="spellStart"/>
      <w:r w:rsidRPr="00E82C36">
        <w:rPr>
          <w:rFonts w:ascii="Arial" w:hAnsi="Arial" w:cs="Arial"/>
          <w:bCs/>
          <w:sz w:val="24"/>
        </w:rPr>
        <w:t>МО</w:t>
      </w:r>
      <w:r w:rsidRPr="00E82C36">
        <w:rPr>
          <w:rFonts w:ascii="Arial" w:hAnsi="Arial" w:cs="Arial"/>
          <w:sz w:val="24"/>
        </w:rPr>
        <w:t>в</w:t>
      </w:r>
      <w:proofErr w:type="spellEnd"/>
      <w:r w:rsidRPr="00E82C36">
        <w:rPr>
          <w:rFonts w:ascii="Arial" w:hAnsi="Arial" w:cs="Arial"/>
          <w:sz w:val="24"/>
        </w:rPr>
        <w:t xml:space="preserve"> течение 30 дней со дня поступления предложения об установлении границ территории, на которой предполагается осуществление территориального общественного самоуправления, принимает 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w:t>
      </w:r>
      <w:proofErr w:type="gramEnd"/>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 в течение 2 дней со дня его принятия направляется руководителю исполнительного органа территориального общественного самоуправления. </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3.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Установление измененных границ территории, на которой осуществляется территориальное общественное самоуправление, осуществляется в порядке, установленном пунктами 1, 2 настоящей статьи. </w:t>
      </w:r>
    </w:p>
    <w:p w:rsidR="006E3272" w:rsidRPr="00E82C36" w:rsidRDefault="006E3272" w:rsidP="006E3272">
      <w:pPr>
        <w:ind w:firstLine="540"/>
        <w:contextualSpacing/>
        <w:jc w:val="both"/>
        <w:rPr>
          <w:rFonts w:ascii="Arial" w:hAnsi="Arial" w:cs="Arial"/>
          <w:sz w:val="24"/>
        </w:rPr>
      </w:pPr>
    </w:p>
    <w:p w:rsidR="006E3272" w:rsidRPr="00E82C36" w:rsidRDefault="006E3272" w:rsidP="006E3272">
      <w:pPr>
        <w:ind w:firstLine="540"/>
        <w:contextualSpacing/>
        <w:jc w:val="center"/>
        <w:rPr>
          <w:rFonts w:ascii="Arial" w:hAnsi="Arial" w:cs="Arial"/>
          <w:sz w:val="24"/>
        </w:rPr>
      </w:pPr>
      <w:r w:rsidRPr="00E82C36">
        <w:rPr>
          <w:rFonts w:ascii="Arial" w:hAnsi="Arial" w:cs="Arial"/>
          <w:b/>
          <w:sz w:val="24"/>
        </w:rPr>
        <w:t>Глава 3. УСТАВ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Статья 10. Содержание устава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В уставе территориального общественного самоуправления устанавливаются: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территория, на которой осуществляется территориальное общественное самоуправление;</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2) цели, задачи, формы и основные направления деятельности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3) порядок назначения и проведения собрания граждан, конференции граждан (собрания делегатов), избрания делегатов;</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4) порядок формирования, прекращения полномочий, права и обязанности, срок полномочий органов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5) порядок принятия решений;</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6) порядок прекращения осуществления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В уставе территориального общественного самоуправления, являющегося юридическим лицом, устанавливается порядок приобретения имущества, порядок пользования и распоряжения указанным имуществом и финансовыми средствами.</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2. Дополнительные требования к уставу территориального общественного самоуправления органами местного самоуправления </w:t>
      </w:r>
      <w:r w:rsidRPr="00E82C36">
        <w:rPr>
          <w:rFonts w:ascii="Arial" w:hAnsi="Arial" w:cs="Arial"/>
          <w:bCs/>
          <w:sz w:val="24"/>
        </w:rPr>
        <w:t>Владимирского МО</w:t>
      </w:r>
      <w:r w:rsidRPr="00E82C36">
        <w:rPr>
          <w:rFonts w:ascii="Arial" w:hAnsi="Arial" w:cs="Arial"/>
          <w:sz w:val="24"/>
        </w:rPr>
        <w:t xml:space="preserve"> устанавливаться не могут.</w:t>
      </w:r>
    </w:p>
    <w:p w:rsidR="006E3272" w:rsidRPr="00E82C36" w:rsidRDefault="006E3272" w:rsidP="006E3272">
      <w:pPr>
        <w:autoSpaceDE w:val="0"/>
        <w:autoSpaceDN w:val="0"/>
        <w:adjustRightInd w:val="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Статья 11. Орган местного самоуправления, регистрирующий устав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Устав территориального общественного самоуправления регистрируется уполномоченным органом местного самоуправления (далее – регистрирующий орган). Регистрирующий орган определяется правовым актом главы </w:t>
      </w:r>
      <w:r w:rsidRPr="00E82C36">
        <w:rPr>
          <w:rFonts w:ascii="Arial" w:hAnsi="Arial" w:cs="Arial"/>
          <w:bCs/>
          <w:sz w:val="24"/>
        </w:rPr>
        <w:t>Владимирского МО</w:t>
      </w:r>
      <w:r w:rsidRPr="00E82C36">
        <w:rPr>
          <w:rFonts w:ascii="Arial" w:hAnsi="Arial" w:cs="Arial"/>
          <w:sz w:val="24"/>
        </w:rPr>
        <w:t>.</w:t>
      </w:r>
    </w:p>
    <w:p w:rsidR="006E3272" w:rsidRPr="00E82C36" w:rsidRDefault="006E3272" w:rsidP="006E3272">
      <w:pPr>
        <w:autoSpaceDE w:val="0"/>
        <w:autoSpaceDN w:val="0"/>
        <w:adjustRightInd w:val="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Статья 12. Представление документов для регистрации устава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i/>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Для регистрации устава территориального общественного самоуправления в регистрирующий орган председателем учредительного собрания граждан или учредительной конференции граждан (собрания делегатов) (далее – заявитель) представляются: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письменное заявление, подписанное заявителем;</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2) устав территориального общественного самоуправления, </w:t>
      </w:r>
      <w:r w:rsidRPr="00E82C36">
        <w:rPr>
          <w:rFonts w:ascii="Arial" w:hAnsi="Arial" w:cs="Arial"/>
          <w:bCs/>
          <w:sz w:val="24"/>
        </w:rPr>
        <w:t xml:space="preserve">принятый учредительным собранием граждан или учредительной конференцией граждан (собранием делегатов), </w:t>
      </w:r>
      <w:r w:rsidRPr="00E82C36">
        <w:rPr>
          <w:rFonts w:ascii="Arial" w:hAnsi="Arial" w:cs="Arial"/>
          <w:sz w:val="24"/>
        </w:rPr>
        <w:t>в 2 экземплярах;</w:t>
      </w:r>
    </w:p>
    <w:p w:rsidR="006E3272" w:rsidRPr="00E82C36" w:rsidRDefault="006E3272" w:rsidP="006E3272">
      <w:pPr>
        <w:autoSpaceDE w:val="0"/>
        <w:autoSpaceDN w:val="0"/>
        <w:adjustRightInd w:val="0"/>
        <w:ind w:firstLine="540"/>
        <w:contextualSpacing/>
        <w:jc w:val="both"/>
        <w:rPr>
          <w:rFonts w:ascii="Arial" w:hAnsi="Arial" w:cs="Arial"/>
          <w:bCs/>
          <w:sz w:val="24"/>
        </w:rPr>
      </w:pPr>
      <w:r w:rsidRPr="00E82C36">
        <w:rPr>
          <w:rFonts w:ascii="Arial" w:hAnsi="Arial" w:cs="Arial"/>
          <w:sz w:val="24"/>
        </w:rPr>
        <w:t xml:space="preserve">3) </w:t>
      </w:r>
      <w:r w:rsidRPr="00E82C36">
        <w:rPr>
          <w:rFonts w:ascii="Arial" w:hAnsi="Arial" w:cs="Arial"/>
          <w:bCs/>
          <w:sz w:val="24"/>
        </w:rPr>
        <w:t>протокол учредительного собрания граждан или учредительной конференции граждан (собрания делегатов), а также протокол собрания граждан, на котором избраны делегаты для участия в учредительной конференции граждан (собрании делегатов);</w:t>
      </w:r>
    </w:p>
    <w:p w:rsidR="006E3272" w:rsidRPr="00E82C36" w:rsidRDefault="006E3272" w:rsidP="006E3272">
      <w:pPr>
        <w:autoSpaceDE w:val="0"/>
        <w:autoSpaceDN w:val="0"/>
        <w:adjustRightInd w:val="0"/>
        <w:ind w:firstLine="540"/>
        <w:contextualSpacing/>
        <w:jc w:val="both"/>
        <w:rPr>
          <w:rFonts w:ascii="Arial" w:hAnsi="Arial" w:cs="Arial"/>
          <w:bCs/>
          <w:sz w:val="24"/>
        </w:rPr>
      </w:pPr>
      <w:r w:rsidRPr="00E82C36">
        <w:rPr>
          <w:rFonts w:ascii="Arial" w:hAnsi="Arial" w:cs="Arial"/>
          <w:bCs/>
          <w:sz w:val="24"/>
        </w:rPr>
        <w:lastRenderedPageBreak/>
        <w:t xml:space="preserve">4) копия решения учредительного собрания граждан или учредительной конференции граждан (собрания делегатов) об избрании органов </w:t>
      </w:r>
      <w:r w:rsidRPr="00E82C36">
        <w:rPr>
          <w:rFonts w:ascii="Arial" w:hAnsi="Arial" w:cs="Arial"/>
          <w:sz w:val="24"/>
        </w:rPr>
        <w:t>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5) копия решения Думы </w:t>
      </w:r>
      <w:r w:rsidRPr="00E82C36">
        <w:rPr>
          <w:rFonts w:ascii="Arial" w:hAnsi="Arial" w:cs="Arial"/>
          <w:bCs/>
          <w:sz w:val="24"/>
        </w:rPr>
        <w:t xml:space="preserve">Владимирского </w:t>
      </w:r>
      <w:proofErr w:type="spellStart"/>
      <w:r w:rsidRPr="00E82C36">
        <w:rPr>
          <w:rFonts w:ascii="Arial" w:hAnsi="Arial" w:cs="Arial"/>
          <w:bCs/>
          <w:sz w:val="24"/>
        </w:rPr>
        <w:t>МО</w:t>
      </w:r>
      <w:r w:rsidRPr="00E82C36">
        <w:rPr>
          <w:rFonts w:ascii="Arial" w:hAnsi="Arial" w:cs="Arial"/>
          <w:sz w:val="24"/>
        </w:rPr>
        <w:t>об</w:t>
      </w:r>
      <w:proofErr w:type="spellEnd"/>
      <w:r w:rsidRPr="00E82C36">
        <w:rPr>
          <w:rFonts w:ascii="Arial" w:hAnsi="Arial" w:cs="Arial"/>
          <w:sz w:val="24"/>
        </w:rPr>
        <w:t xml:space="preserve"> </w:t>
      </w:r>
      <w:proofErr w:type="gramStart"/>
      <w:r w:rsidRPr="00E82C36">
        <w:rPr>
          <w:rFonts w:ascii="Arial" w:hAnsi="Arial" w:cs="Arial"/>
          <w:sz w:val="24"/>
        </w:rPr>
        <w:t>установлении</w:t>
      </w:r>
      <w:proofErr w:type="gramEnd"/>
      <w:r w:rsidRPr="00E82C36">
        <w:rPr>
          <w:rFonts w:ascii="Arial" w:hAnsi="Arial" w:cs="Arial"/>
          <w:sz w:val="24"/>
        </w:rPr>
        <w:t xml:space="preserve"> границ территории, на которой осуществляется территориальное общественное самоуправление</w:t>
      </w:r>
      <w:r w:rsidRPr="00E82C36">
        <w:rPr>
          <w:rFonts w:ascii="Arial" w:hAnsi="Arial" w:cs="Arial"/>
          <w:bCs/>
          <w:sz w:val="24"/>
        </w:rPr>
        <w:t>.</w:t>
      </w:r>
    </w:p>
    <w:p w:rsidR="006E3272" w:rsidRPr="00E82C36" w:rsidRDefault="006E3272" w:rsidP="006E3272">
      <w:pPr>
        <w:autoSpaceDE w:val="0"/>
        <w:autoSpaceDN w:val="0"/>
        <w:adjustRightInd w:val="0"/>
        <w:ind w:firstLine="540"/>
        <w:contextualSpacing/>
        <w:jc w:val="both"/>
        <w:rPr>
          <w:rFonts w:ascii="Arial" w:hAnsi="Arial" w:cs="Arial"/>
          <w:bCs/>
          <w:sz w:val="24"/>
        </w:rPr>
      </w:pPr>
      <w:r w:rsidRPr="00E82C36">
        <w:rPr>
          <w:rFonts w:ascii="Arial" w:hAnsi="Arial" w:cs="Arial"/>
          <w:bCs/>
          <w:sz w:val="24"/>
        </w:rPr>
        <w:t>2. Датой представления документов, указанных в пункте 1 настоящей статьи, является дата их получения регистрирующим органом.</w:t>
      </w:r>
    </w:p>
    <w:p w:rsidR="006E3272" w:rsidRPr="00E82C36" w:rsidRDefault="006E3272" w:rsidP="006E3272">
      <w:pPr>
        <w:autoSpaceDE w:val="0"/>
        <w:autoSpaceDN w:val="0"/>
        <w:adjustRightInd w:val="0"/>
        <w:ind w:firstLine="540"/>
        <w:contextualSpacing/>
        <w:jc w:val="both"/>
        <w:rPr>
          <w:rFonts w:ascii="Arial" w:hAnsi="Arial" w:cs="Arial"/>
          <w:bCs/>
          <w:sz w:val="24"/>
        </w:rPr>
      </w:pPr>
      <w:r w:rsidRPr="00E82C36">
        <w:rPr>
          <w:rFonts w:ascii="Arial" w:hAnsi="Arial" w:cs="Arial"/>
          <w:bCs/>
          <w:sz w:val="24"/>
        </w:rPr>
        <w:t>3. На копии заявления регистрирующим органом ставится отметка о получении документов с указанием их перечня и даты получения.</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Статья 13. Решение о регистрации устава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i/>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1. Регистрация устава территориального общественного самоуправления осуществляется не позднее 30 дней </w:t>
      </w:r>
      <w:proofErr w:type="gramStart"/>
      <w:r w:rsidRPr="00E82C36">
        <w:rPr>
          <w:rFonts w:ascii="Arial" w:hAnsi="Arial" w:cs="Arial"/>
          <w:sz w:val="24"/>
        </w:rPr>
        <w:t>с даты представления</w:t>
      </w:r>
      <w:proofErr w:type="gramEnd"/>
      <w:r w:rsidRPr="00E82C36">
        <w:rPr>
          <w:rFonts w:ascii="Arial" w:hAnsi="Arial" w:cs="Arial"/>
          <w:sz w:val="24"/>
        </w:rPr>
        <w:t xml:space="preserve"> в регистрирующий орган документов, указанных в пункте 1 статьи 12 настоящего Положения.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2. При регистрации устава территориального общественного самоуправления регистрационный сбор не взимается.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3. Регистрирующий орган принимает мотивированное решение о регистрации устава территориального общественного самоуправления или об отказе в его регистрации. </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Копия решения о регистрации устава территориального общественного самоуправления или об отказе в его регистрации направляется заявителю. </w:t>
      </w:r>
    </w:p>
    <w:p w:rsidR="006E3272" w:rsidRPr="00E82C36" w:rsidRDefault="006E3272" w:rsidP="006E3272">
      <w:pPr>
        <w:autoSpaceDE w:val="0"/>
        <w:autoSpaceDN w:val="0"/>
        <w:adjustRightInd w:val="0"/>
        <w:ind w:firstLine="540"/>
        <w:contextualSpacing/>
        <w:jc w:val="both"/>
        <w:rPr>
          <w:rFonts w:ascii="Arial" w:hAnsi="Arial" w:cs="Arial"/>
          <w:bCs/>
          <w:sz w:val="24"/>
        </w:rPr>
      </w:pPr>
      <w:r w:rsidRPr="00E82C36">
        <w:rPr>
          <w:rFonts w:ascii="Arial" w:hAnsi="Arial" w:cs="Arial"/>
          <w:bCs/>
          <w:sz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Моментом регистрации устава территориального общественного самоуправления является момент внесения регистрирующим органом соответствующей записи в реестр уставов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5. Регистрирующий орган выдает заявителю свидетельство о регистрации устава </w:t>
      </w:r>
      <w:r w:rsidRPr="00E82C36">
        <w:rPr>
          <w:rFonts w:ascii="Arial" w:hAnsi="Arial" w:cs="Arial"/>
          <w:bCs/>
          <w:sz w:val="24"/>
        </w:rPr>
        <w:t xml:space="preserve">территориального общественного самоуправления по форме, установленной в </w:t>
      </w:r>
      <w:r w:rsidRPr="00E82C36">
        <w:rPr>
          <w:rFonts w:ascii="Arial" w:hAnsi="Arial" w:cs="Arial"/>
          <w:sz w:val="24"/>
        </w:rPr>
        <w:t>Приложении 2 к настоящему Положению.</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bCs/>
          <w:sz w:val="24"/>
        </w:rPr>
        <w:t xml:space="preserve">Фактом, подтверждающим получение свидетельства </w:t>
      </w:r>
      <w:r w:rsidRPr="00E82C36">
        <w:rPr>
          <w:rFonts w:ascii="Arial" w:hAnsi="Arial" w:cs="Arial"/>
          <w:sz w:val="24"/>
        </w:rPr>
        <w:t xml:space="preserve">о регистрации устава </w:t>
      </w:r>
      <w:r w:rsidRPr="00E82C36">
        <w:rPr>
          <w:rFonts w:ascii="Arial" w:hAnsi="Arial" w:cs="Arial"/>
          <w:bCs/>
          <w:sz w:val="24"/>
        </w:rPr>
        <w:t xml:space="preserve">территориального общественного самоуправления, является подпись заявителя в книге учета выданных свидетельств о регистрации уставов территориального общественного самоуправления по форме, установленной в </w:t>
      </w:r>
      <w:r w:rsidRPr="00E82C36">
        <w:rPr>
          <w:rFonts w:ascii="Arial" w:hAnsi="Arial" w:cs="Arial"/>
          <w:sz w:val="24"/>
        </w:rPr>
        <w:t>Приложении 3 к настоящему Положению.</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В случае утраты свидетельства о регистрации устава </w:t>
      </w:r>
      <w:r w:rsidRPr="00E82C36">
        <w:rPr>
          <w:rFonts w:ascii="Arial" w:hAnsi="Arial" w:cs="Arial"/>
          <w:bCs/>
          <w:sz w:val="24"/>
        </w:rPr>
        <w:t>территориального общественного самоуправления</w:t>
      </w:r>
      <w:r w:rsidRPr="00E82C36">
        <w:rPr>
          <w:rFonts w:ascii="Arial" w:hAnsi="Arial" w:cs="Arial"/>
          <w:sz w:val="24"/>
        </w:rPr>
        <w:t xml:space="preserve"> регистрирующий орган выдает дубликат свидетельства по заявлению заявителя.</w:t>
      </w:r>
    </w:p>
    <w:p w:rsidR="006E3272" w:rsidRPr="00E82C36" w:rsidRDefault="006E3272" w:rsidP="006E3272">
      <w:pPr>
        <w:autoSpaceDE w:val="0"/>
        <w:autoSpaceDN w:val="0"/>
        <w:adjustRightInd w:val="0"/>
        <w:ind w:firstLine="540"/>
        <w:contextualSpacing/>
        <w:jc w:val="both"/>
        <w:rPr>
          <w:rFonts w:ascii="Arial" w:hAnsi="Arial" w:cs="Arial"/>
          <w:bCs/>
          <w:sz w:val="24"/>
        </w:rPr>
      </w:pPr>
      <w:r w:rsidRPr="00E82C36">
        <w:rPr>
          <w:rFonts w:ascii="Arial" w:hAnsi="Arial" w:cs="Arial"/>
          <w:sz w:val="24"/>
        </w:rPr>
        <w:t xml:space="preserve">6. </w:t>
      </w:r>
      <w:r w:rsidRPr="00E82C36">
        <w:rPr>
          <w:rFonts w:ascii="Arial" w:hAnsi="Arial" w:cs="Arial"/>
          <w:bCs/>
          <w:sz w:val="24"/>
        </w:rPr>
        <w:t xml:space="preserve">На титульных листах экземпляров устава </w:t>
      </w:r>
      <w:r w:rsidRPr="00E82C36">
        <w:rPr>
          <w:rFonts w:ascii="Arial" w:hAnsi="Arial" w:cs="Arial"/>
          <w:sz w:val="24"/>
        </w:rPr>
        <w:t>территориального общественного самоуправления</w:t>
      </w:r>
      <w:r w:rsidRPr="00E82C36">
        <w:rPr>
          <w:rFonts w:ascii="Arial" w:hAnsi="Arial" w:cs="Arial"/>
          <w:bCs/>
          <w:sz w:val="24"/>
        </w:rPr>
        <w:t xml:space="preserve"> ставится отметка о его регистрации и печать регистрирующего органа. Один экземпляр устава </w:t>
      </w:r>
      <w:r w:rsidRPr="00E82C36">
        <w:rPr>
          <w:rFonts w:ascii="Arial" w:hAnsi="Arial" w:cs="Arial"/>
          <w:sz w:val="24"/>
        </w:rPr>
        <w:t>территориального общественного самоуправления выдается заявителю.</w:t>
      </w:r>
      <w:r w:rsidRPr="00E82C36">
        <w:rPr>
          <w:rFonts w:ascii="Arial" w:hAnsi="Arial" w:cs="Arial"/>
          <w:bCs/>
          <w:sz w:val="24"/>
        </w:rPr>
        <w:t xml:space="preserve"> Второй экземпляр устава </w:t>
      </w:r>
      <w:r w:rsidRPr="00E82C36">
        <w:rPr>
          <w:rFonts w:ascii="Arial" w:hAnsi="Arial" w:cs="Arial"/>
          <w:sz w:val="24"/>
        </w:rPr>
        <w:t>территориального общественного самоуправления</w:t>
      </w:r>
      <w:r w:rsidRPr="00E82C36">
        <w:rPr>
          <w:rFonts w:ascii="Arial" w:hAnsi="Arial" w:cs="Arial"/>
          <w:bCs/>
          <w:sz w:val="24"/>
        </w:rPr>
        <w:t xml:space="preserve"> подлежит хранению в реестре уставов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7. Регистрирующий орган в течение 2 дней с момента регистрации устава территориального общественного самоуправления извещает о его регистрации Дума </w:t>
      </w:r>
      <w:r w:rsidRPr="00E82C36">
        <w:rPr>
          <w:rFonts w:ascii="Arial" w:hAnsi="Arial" w:cs="Arial"/>
          <w:bCs/>
          <w:sz w:val="24"/>
        </w:rPr>
        <w:t>Владимирского МО</w:t>
      </w:r>
      <w:r w:rsidRPr="00E82C36">
        <w:rPr>
          <w:rFonts w:ascii="Arial" w:hAnsi="Arial" w:cs="Arial"/>
          <w:sz w:val="24"/>
        </w:rPr>
        <w:t xml:space="preserve"> и главу </w:t>
      </w:r>
      <w:r w:rsidRPr="00E82C36">
        <w:rPr>
          <w:rFonts w:ascii="Arial" w:hAnsi="Arial" w:cs="Arial"/>
          <w:bCs/>
          <w:sz w:val="24"/>
        </w:rPr>
        <w:t>Владимирского МО</w:t>
      </w:r>
      <w:r w:rsidRPr="00E82C36">
        <w:rPr>
          <w:rFonts w:ascii="Arial" w:hAnsi="Arial" w:cs="Arial"/>
          <w:sz w:val="24"/>
        </w:rPr>
        <w:t>.</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8. Заявитель в течение 2 дней с момента получения решения о регистрации устава территориального общественного самоуправления либо решения об отказе в регистрации уведомляет граждан, проживающих на соответствующей </w:t>
      </w:r>
      <w:r w:rsidRPr="00E82C36">
        <w:rPr>
          <w:rFonts w:ascii="Arial" w:hAnsi="Arial" w:cs="Arial"/>
          <w:sz w:val="24"/>
        </w:rPr>
        <w:lastRenderedPageBreak/>
        <w:t>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
    <w:p w:rsidR="006E3272" w:rsidRPr="00E82C36" w:rsidRDefault="006E3272" w:rsidP="006E3272">
      <w:pPr>
        <w:autoSpaceDE w:val="0"/>
        <w:autoSpaceDN w:val="0"/>
        <w:adjustRightInd w:val="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Статья 14. Отказ в регистрации устава территориального общественного самоуправления </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Основаниями для отказа в регистрации устава территориального общественного самоуправления являются: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1) несоответствие устава территориального общественного самоуправления Конституции Российской Федерации, федеральным законам, Уставу Иркутской области и законам Иркутской области, Уставу </w:t>
      </w:r>
      <w:r w:rsidRPr="00E82C36">
        <w:rPr>
          <w:rFonts w:ascii="Arial" w:hAnsi="Arial" w:cs="Arial"/>
          <w:bCs/>
          <w:sz w:val="24"/>
        </w:rPr>
        <w:t>Владимирского МО</w:t>
      </w:r>
      <w:r w:rsidRPr="00E82C36">
        <w:rPr>
          <w:rFonts w:ascii="Arial" w:hAnsi="Arial" w:cs="Arial"/>
          <w:sz w:val="24"/>
        </w:rPr>
        <w:t xml:space="preserve"> и иным правовым актам </w:t>
      </w:r>
      <w:r w:rsidRPr="00E82C36">
        <w:rPr>
          <w:rFonts w:ascii="Arial" w:hAnsi="Arial" w:cs="Arial"/>
          <w:bCs/>
          <w:sz w:val="24"/>
        </w:rPr>
        <w:t xml:space="preserve">Владимирского </w:t>
      </w:r>
      <w:proofErr w:type="spellStart"/>
      <w:r w:rsidRPr="00E82C36">
        <w:rPr>
          <w:rFonts w:ascii="Arial" w:hAnsi="Arial" w:cs="Arial"/>
          <w:bCs/>
          <w:sz w:val="24"/>
        </w:rPr>
        <w:t>МО</w:t>
      </w:r>
      <w:proofErr w:type="gramStart"/>
      <w:r w:rsidRPr="00E82C36">
        <w:rPr>
          <w:rFonts w:ascii="Arial" w:hAnsi="Arial" w:cs="Arial"/>
          <w:sz w:val="24"/>
        </w:rPr>
        <w:t>,н</w:t>
      </w:r>
      <w:proofErr w:type="gramEnd"/>
      <w:r w:rsidRPr="00E82C36">
        <w:rPr>
          <w:rFonts w:ascii="Arial" w:hAnsi="Arial" w:cs="Arial"/>
          <w:sz w:val="24"/>
        </w:rPr>
        <w:t>астоящему</w:t>
      </w:r>
      <w:proofErr w:type="spellEnd"/>
      <w:r w:rsidRPr="00E82C36">
        <w:rPr>
          <w:rFonts w:ascii="Arial" w:hAnsi="Arial" w:cs="Arial"/>
          <w:sz w:val="24"/>
        </w:rPr>
        <w:t xml:space="preserve"> Положению;</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2) представление неполного перечня документов, указанных в пункте 1 статьи 12 настоящего Положения, или их оформление с нарушением требований, установленных настоящим Положением, в том числе наличие в представленных документах недостоверной информации;</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3) осуществление территориального общественного самоуправления в тех же границах территории, в которых предполагается осуществлять территориальное общественное самоуправление; </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4) регистрация территориального общественного самоуправления с таким же наименованием.</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2. Отказ в регистрации устава территориального общественного самоуправления может быть обжалован в судебном порядке.</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В случае отказа в регистрации устава территориального общественного самоуправления заявитель вправе повторно подать документы, указанные в пункте 1 статьи 12 настоящего Положения.</w:t>
      </w:r>
    </w:p>
    <w:p w:rsidR="006E3272" w:rsidRPr="00E82C36" w:rsidRDefault="006E3272" w:rsidP="006E3272">
      <w:pPr>
        <w:autoSpaceDE w:val="0"/>
        <w:autoSpaceDN w:val="0"/>
        <w:adjustRightInd w:val="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Статья 15. Регистрация изменений и дополнений, вносимых в устав территориального общественного самоуправления, новой редакции устава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bCs/>
          <w:sz w:val="24"/>
        </w:rPr>
      </w:pPr>
      <w:r w:rsidRPr="00E82C36">
        <w:rPr>
          <w:rFonts w:ascii="Arial" w:hAnsi="Arial" w:cs="Arial"/>
          <w:sz w:val="24"/>
        </w:rPr>
        <w:t xml:space="preserve">1. </w:t>
      </w:r>
      <w:r w:rsidRPr="00E82C36">
        <w:rPr>
          <w:rFonts w:ascii="Arial" w:hAnsi="Arial" w:cs="Arial"/>
          <w:bCs/>
          <w:sz w:val="24"/>
        </w:rPr>
        <w:t>Для регистрации изменений и дополнений, вносимых в устав территориального общественного самоуправления, в регистрирующий орган руководителем исполнительного органа территориального общественного самоуправления представляются: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1) письменное заявление, подписанное </w:t>
      </w:r>
      <w:r w:rsidRPr="00E82C36">
        <w:rPr>
          <w:rFonts w:ascii="Arial" w:hAnsi="Arial" w:cs="Arial"/>
          <w:bCs/>
          <w:sz w:val="24"/>
        </w:rPr>
        <w:t>руководителем исполнительного органа территориального общественного самоуправления</w:t>
      </w:r>
      <w:r w:rsidRPr="00E82C36">
        <w:rPr>
          <w:rFonts w:ascii="Arial" w:hAnsi="Arial" w:cs="Arial"/>
          <w:sz w:val="24"/>
        </w:rPr>
        <w:t>;</w:t>
      </w:r>
    </w:p>
    <w:p w:rsidR="006E3272" w:rsidRPr="00E82C36" w:rsidRDefault="006E3272" w:rsidP="006E3272">
      <w:pPr>
        <w:autoSpaceDE w:val="0"/>
        <w:autoSpaceDN w:val="0"/>
        <w:adjustRightInd w:val="0"/>
        <w:ind w:firstLine="540"/>
        <w:contextualSpacing/>
        <w:jc w:val="both"/>
        <w:rPr>
          <w:rFonts w:ascii="Arial" w:hAnsi="Arial" w:cs="Arial"/>
          <w:bCs/>
          <w:sz w:val="24"/>
        </w:rPr>
      </w:pPr>
      <w:r w:rsidRPr="00E82C36">
        <w:rPr>
          <w:rFonts w:ascii="Arial" w:hAnsi="Arial" w:cs="Arial"/>
          <w:sz w:val="24"/>
        </w:rPr>
        <w:t xml:space="preserve">2) </w:t>
      </w:r>
      <w:r w:rsidRPr="00E82C36">
        <w:rPr>
          <w:rFonts w:ascii="Arial" w:hAnsi="Arial" w:cs="Arial"/>
          <w:bCs/>
          <w:sz w:val="24"/>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6E3272" w:rsidRPr="00E82C36" w:rsidRDefault="006E3272" w:rsidP="006E3272">
      <w:pPr>
        <w:autoSpaceDE w:val="0"/>
        <w:autoSpaceDN w:val="0"/>
        <w:adjustRightInd w:val="0"/>
        <w:ind w:firstLine="540"/>
        <w:contextualSpacing/>
        <w:jc w:val="both"/>
        <w:rPr>
          <w:rFonts w:ascii="Arial" w:hAnsi="Arial" w:cs="Arial"/>
          <w:bCs/>
          <w:sz w:val="24"/>
        </w:rPr>
      </w:pPr>
      <w:r w:rsidRPr="00E82C36">
        <w:rPr>
          <w:rFonts w:ascii="Arial" w:hAnsi="Arial" w:cs="Arial"/>
          <w:bCs/>
          <w:sz w:val="24"/>
        </w:rPr>
        <w:t>3) копия решения собрания граждан или конференции граждан (собрания делегатов) о внесении изменений и дополнений в устав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bCs/>
          <w:sz w:val="24"/>
        </w:rPr>
      </w:pPr>
      <w:r w:rsidRPr="00E82C36">
        <w:rPr>
          <w:rFonts w:ascii="Arial" w:hAnsi="Arial" w:cs="Arial"/>
          <w:bCs/>
          <w:sz w:val="24"/>
        </w:rPr>
        <w:t>4) изменения и дополнения, вносимые в устав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2. Для регистрации новой редакции устава территориального общественного самоуправления в регистрирующий орган </w:t>
      </w:r>
      <w:r w:rsidRPr="00E82C36">
        <w:rPr>
          <w:rFonts w:ascii="Arial" w:hAnsi="Arial" w:cs="Arial"/>
          <w:bCs/>
          <w:sz w:val="24"/>
        </w:rPr>
        <w:t>руководителем исполнительного органа территориального общественного самоуправления</w:t>
      </w:r>
      <w:r w:rsidRPr="00E82C36">
        <w:rPr>
          <w:rFonts w:ascii="Arial" w:hAnsi="Arial" w:cs="Arial"/>
          <w:sz w:val="24"/>
        </w:rPr>
        <w:t xml:space="preserve"> представляются: </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письменное заявление, подписанное заявителем;</w:t>
      </w:r>
    </w:p>
    <w:p w:rsidR="006E3272" w:rsidRPr="00E82C36" w:rsidRDefault="006E3272" w:rsidP="006E3272">
      <w:pPr>
        <w:autoSpaceDE w:val="0"/>
        <w:autoSpaceDN w:val="0"/>
        <w:adjustRightInd w:val="0"/>
        <w:ind w:firstLine="540"/>
        <w:contextualSpacing/>
        <w:jc w:val="both"/>
        <w:rPr>
          <w:rFonts w:ascii="Arial" w:hAnsi="Arial" w:cs="Arial"/>
          <w:bCs/>
          <w:sz w:val="24"/>
        </w:rPr>
      </w:pPr>
      <w:r w:rsidRPr="00E82C36">
        <w:rPr>
          <w:rFonts w:ascii="Arial" w:hAnsi="Arial" w:cs="Arial"/>
          <w:sz w:val="24"/>
        </w:rPr>
        <w:lastRenderedPageBreak/>
        <w:t xml:space="preserve">2) </w:t>
      </w:r>
      <w:r w:rsidRPr="00E82C36">
        <w:rPr>
          <w:rFonts w:ascii="Arial" w:hAnsi="Arial" w:cs="Arial"/>
          <w:bCs/>
          <w:sz w:val="24"/>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6E3272" w:rsidRPr="00E82C36" w:rsidRDefault="006E3272" w:rsidP="006E3272">
      <w:pPr>
        <w:autoSpaceDE w:val="0"/>
        <w:autoSpaceDN w:val="0"/>
        <w:adjustRightInd w:val="0"/>
        <w:ind w:firstLine="540"/>
        <w:contextualSpacing/>
        <w:jc w:val="both"/>
        <w:rPr>
          <w:rFonts w:ascii="Arial" w:hAnsi="Arial" w:cs="Arial"/>
          <w:bCs/>
          <w:sz w:val="24"/>
        </w:rPr>
      </w:pPr>
      <w:r w:rsidRPr="00E82C36">
        <w:rPr>
          <w:rFonts w:ascii="Arial" w:hAnsi="Arial" w:cs="Arial"/>
          <w:bCs/>
          <w:sz w:val="24"/>
        </w:rPr>
        <w:t xml:space="preserve">3) копия решения собрания граждан или конференции граждан (собрания делегатов) о принятии устава </w:t>
      </w:r>
      <w:r w:rsidRPr="00E82C36">
        <w:rPr>
          <w:rFonts w:ascii="Arial" w:hAnsi="Arial" w:cs="Arial"/>
          <w:sz w:val="24"/>
        </w:rPr>
        <w:t>территориального общественного самоуправления в новой редакции;</w:t>
      </w:r>
    </w:p>
    <w:p w:rsidR="006E3272" w:rsidRPr="00E82C36" w:rsidRDefault="006E3272" w:rsidP="006E3272">
      <w:pPr>
        <w:autoSpaceDE w:val="0"/>
        <w:autoSpaceDN w:val="0"/>
        <w:adjustRightInd w:val="0"/>
        <w:ind w:firstLine="540"/>
        <w:contextualSpacing/>
        <w:jc w:val="both"/>
        <w:rPr>
          <w:rFonts w:ascii="Arial" w:hAnsi="Arial" w:cs="Arial"/>
          <w:bCs/>
          <w:sz w:val="24"/>
        </w:rPr>
      </w:pPr>
      <w:r w:rsidRPr="00E82C36">
        <w:rPr>
          <w:rFonts w:ascii="Arial" w:hAnsi="Arial" w:cs="Arial"/>
          <w:bCs/>
          <w:sz w:val="24"/>
        </w:rPr>
        <w:t>4)</w:t>
      </w:r>
      <w:r w:rsidRPr="00E82C36">
        <w:rPr>
          <w:rFonts w:ascii="Arial" w:hAnsi="Arial" w:cs="Arial"/>
          <w:sz w:val="24"/>
        </w:rPr>
        <w:t xml:space="preserve"> новая редакция устава территориального общественного самоуправления</w:t>
      </w:r>
      <w:r w:rsidRPr="00E82C36">
        <w:rPr>
          <w:rFonts w:ascii="Arial" w:hAnsi="Arial" w:cs="Arial"/>
          <w:bCs/>
          <w:sz w:val="24"/>
        </w:rPr>
        <w:t>.</w:t>
      </w:r>
    </w:p>
    <w:p w:rsidR="006E3272" w:rsidRPr="00E82C36" w:rsidRDefault="006E3272" w:rsidP="006E3272">
      <w:pPr>
        <w:autoSpaceDE w:val="0"/>
        <w:autoSpaceDN w:val="0"/>
        <w:adjustRightInd w:val="0"/>
        <w:ind w:firstLine="540"/>
        <w:contextualSpacing/>
        <w:jc w:val="both"/>
        <w:rPr>
          <w:rFonts w:ascii="Arial" w:hAnsi="Arial" w:cs="Arial"/>
          <w:bCs/>
          <w:sz w:val="24"/>
        </w:rPr>
      </w:pPr>
      <w:r w:rsidRPr="00E82C36">
        <w:rPr>
          <w:rFonts w:ascii="Arial" w:hAnsi="Arial" w:cs="Arial"/>
          <w:sz w:val="24"/>
        </w:rPr>
        <w:t xml:space="preserve">3. Изменения и дополнения в устав территориального общественного самоуправления, новая редакция устава территориального общественного самоуправления подлежат регистрации в порядке, установленном статьями 12–14 настоящего Положения. </w:t>
      </w:r>
    </w:p>
    <w:p w:rsidR="006E3272" w:rsidRPr="00E82C36" w:rsidRDefault="006E3272" w:rsidP="006E3272">
      <w:pPr>
        <w:autoSpaceDE w:val="0"/>
        <w:autoSpaceDN w:val="0"/>
        <w:adjustRightInd w:val="0"/>
        <w:ind w:firstLine="540"/>
        <w:contextualSpacing/>
        <w:jc w:val="both"/>
        <w:rPr>
          <w:rFonts w:ascii="Arial" w:hAnsi="Arial" w:cs="Arial"/>
          <w:bCs/>
          <w:sz w:val="24"/>
        </w:rPr>
      </w:pPr>
      <w:proofErr w:type="gramStart"/>
      <w:r w:rsidRPr="00E82C36">
        <w:rPr>
          <w:rFonts w:ascii="Arial" w:hAnsi="Arial" w:cs="Arial"/>
          <w:bCs/>
          <w:sz w:val="24"/>
        </w:rPr>
        <w:t xml:space="preserve">При регистрации изменений и дополнений в устав </w:t>
      </w:r>
      <w:r w:rsidRPr="00E82C36">
        <w:rPr>
          <w:rFonts w:ascii="Arial" w:hAnsi="Arial" w:cs="Arial"/>
          <w:sz w:val="24"/>
        </w:rPr>
        <w:t xml:space="preserve">территориального общественного самоуправления, новой редакции </w:t>
      </w:r>
      <w:r w:rsidRPr="00E82C36">
        <w:rPr>
          <w:rFonts w:ascii="Arial" w:hAnsi="Arial" w:cs="Arial"/>
          <w:bCs/>
          <w:sz w:val="24"/>
        </w:rPr>
        <w:t xml:space="preserve">устава </w:t>
      </w:r>
      <w:r w:rsidRPr="00E82C36">
        <w:rPr>
          <w:rFonts w:ascii="Arial" w:hAnsi="Arial" w:cs="Arial"/>
          <w:sz w:val="24"/>
        </w:rPr>
        <w:t>территориального общественного самоуправления</w:t>
      </w:r>
      <w:r w:rsidRPr="00E82C36">
        <w:rPr>
          <w:rFonts w:ascii="Arial" w:hAnsi="Arial" w:cs="Arial"/>
          <w:bCs/>
          <w:sz w:val="24"/>
        </w:rPr>
        <w:t xml:space="preserve"> свидетельство о регистрации не выдается, а на первой странице (титульном листе) устава </w:t>
      </w:r>
      <w:r w:rsidRPr="00E82C36">
        <w:rPr>
          <w:rFonts w:ascii="Arial" w:hAnsi="Arial" w:cs="Arial"/>
          <w:sz w:val="24"/>
        </w:rPr>
        <w:t>территориального общественного самоуправления,</w:t>
      </w:r>
      <w:r w:rsidRPr="00E82C36">
        <w:rPr>
          <w:rFonts w:ascii="Arial" w:hAnsi="Arial" w:cs="Arial"/>
          <w:bCs/>
          <w:sz w:val="24"/>
        </w:rPr>
        <w:t xml:space="preserve"> изменений и дополнений в устав </w:t>
      </w:r>
      <w:r w:rsidRPr="00E82C36">
        <w:rPr>
          <w:rFonts w:ascii="Arial" w:hAnsi="Arial" w:cs="Arial"/>
          <w:sz w:val="24"/>
        </w:rPr>
        <w:t xml:space="preserve">территориального общественного самоуправления, новой редакции </w:t>
      </w:r>
      <w:r w:rsidRPr="00E82C36">
        <w:rPr>
          <w:rFonts w:ascii="Arial" w:hAnsi="Arial" w:cs="Arial"/>
          <w:bCs/>
          <w:sz w:val="24"/>
        </w:rPr>
        <w:t xml:space="preserve">устава </w:t>
      </w:r>
      <w:r w:rsidRPr="00E82C36">
        <w:rPr>
          <w:rFonts w:ascii="Arial" w:hAnsi="Arial" w:cs="Arial"/>
          <w:sz w:val="24"/>
        </w:rPr>
        <w:t>территориального общественного самоуправления</w:t>
      </w:r>
      <w:r w:rsidRPr="00E82C36">
        <w:rPr>
          <w:rFonts w:ascii="Arial" w:hAnsi="Arial" w:cs="Arial"/>
          <w:bCs/>
          <w:sz w:val="24"/>
        </w:rPr>
        <w:t xml:space="preserve"> ставится отметка о регистрации и печать регистрирующего органа.</w:t>
      </w:r>
      <w:proofErr w:type="gramEnd"/>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bCs/>
          <w:sz w:val="24"/>
        </w:rPr>
        <w:t xml:space="preserve">4. </w:t>
      </w:r>
      <w:r w:rsidRPr="00E82C36">
        <w:rPr>
          <w:rFonts w:ascii="Arial" w:hAnsi="Arial" w:cs="Arial"/>
          <w:sz w:val="24"/>
        </w:rPr>
        <w:t xml:space="preserve">Изменения и дополнения в устав территориального общественного самоуправления, новая редакция устава территориального общественного самоуправления вступают в силу со дня внесения регистрирующим органом соответствующей записи в реестр уставов территориального общественного самоуправления. </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5. </w:t>
      </w:r>
      <w:proofErr w:type="gramStart"/>
      <w:r w:rsidRPr="00E82C36">
        <w:rPr>
          <w:rFonts w:ascii="Arial" w:hAnsi="Arial" w:cs="Arial"/>
          <w:sz w:val="24"/>
        </w:rPr>
        <w:t>Руководитель исполнительного органа территориального общественного самоуправления в течение 2 дней с момента получения решения о регистрации изменений и дополнений в устав территориального общественного самоуправления, новой редакции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roofErr w:type="gramEnd"/>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outlineLvl w:val="1"/>
        <w:rPr>
          <w:rFonts w:ascii="Arial" w:hAnsi="Arial" w:cs="Arial"/>
          <w:sz w:val="24"/>
        </w:rPr>
      </w:pPr>
      <w:r w:rsidRPr="00E82C36">
        <w:rPr>
          <w:rFonts w:ascii="Arial" w:hAnsi="Arial" w:cs="Arial"/>
          <w:sz w:val="24"/>
        </w:rPr>
        <w:t>Статья 16. Реестр уставов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bCs/>
          <w:sz w:val="24"/>
        </w:rPr>
      </w:pPr>
      <w:r w:rsidRPr="00E82C36">
        <w:rPr>
          <w:rFonts w:ascii="Arial" w:hAnsi="Arial" w:cs="Arial"/>
          <w:sz w:val="24"/>
        </w:rPr>
        <w:t xml:space="preserve">1. </w:t>
      </w:r>
      <w:r w:rsidRPr="00E82C36">
        <w:rPr>
          <w:rFonts w:ascii="Arial" w:hAnsi="Arial" w:cs="Arial"/>
          <w:bCs/>
          <w:sz w:val="24"/>
        </w:rPr>
        <w:t xml:space="preserve">Решение о регистрации устава </w:t>
      </w:r>
      <w:r w:rsidRPr="00E82C36">
        <w:rPr>
          <w:rFonts w:ascii="Arial" w:hAnsi="Arial" w:cs="Arial"/>
          <w:sz w:val="24"/>
        </w:rPr>
        <w:t>территориального общественного самоуправления</w:t>
      </w:r>
      <w:r w:rsidRPr="00E82C36">
        <w:rPr>
          <w:rFonts w:ascii="Arial" w:hAnsi="Arial" w:cs="Arial"/>
          <w:bCs/>
          <w:sz w:val="24"/>
        </w:rPr>
        <w:t xml:space="preserve">, принятое в порядке, установленном статьей 13 настоящего Положения, является </w:t>
      </w:r>
      <w:proofErr w:type="gramStart"/>
      <w:r w:rsidRPr="00E82C36">
        <w:rPr>
          <w:rFonts w:ascii="Arial" w:hAnsi="Arial" w:cs="Arial"/>
          <w:bCs/>
          <w:sz w:val="24"/>
        </w:rPr>
        <w:t>основанием</w:t>
      </w:r>
      <w:proofErr w:type="gramEnd"/>
      <w:r w:rsidRPr="00E82C36">
        <w:rPr>
          <w:rFonts w:ascii="Arial" w:hAnsi="Arial" w:cs="Arial"/>
          <w:bCs/>
          <w:sz w:val="24"/>
        </w:rPr>
        <w:t xml:space="preserve"> для внесения регистрирующим органом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 указанных в пункте 3 настоящей статьи. </w:t>
      </w:r>
    </w:p>
    <w:p w:rsidR="006E3272" w:rsidRPr="00E82C36" w:rsidRDefault="006E3272" w:rsidP="006E3272">
      <w:pPr>
        <w:autoSpaceDE w:val="0"/>
        <w:autoSpaceDN w:val="0"/>
        <w:adjustRightInd w:val="0"/>
        <w:ind w:firstLine="540"/>
        <w:contextualSpacing/>
        <w:jc w:val="both"/>
        <w:rPr>
          <w:rFonts w:ascii="Arial" w:hAnsi="Arial" w:cs="Arial"/>
          <w:bCs/>
          <w:sz w:val="24"/>
        </w:rPr>
      </w:pPr>
      <w:r w:rsidRPr="00E82C36">
        <w:rPr>
          <w:rFonts w:ascii="Arial" w:hAnsi="Arial" w:cs="Arial"/>
          <w:sz w:val="24"/>
        </w:rPr>
        <w:t xml:space="preserve">2. </w:t>
      </w:r>
      <w:r w:rsidRPr="00E82C36">
        <w:rPr>
          <w:rFonts w:ascii="Arial" w:hAnsi="Arial" w:cs="Arial"/>
          <w:bCs/>
          <w:sz w:val="24"/>
        </w:rPr>
        <w:t>Запись о регистрации устава территориального общественного самоуправления вносится в течение 10 дней с момента его регистрации.</w:t>
      </w:r>
    </w:p>
    <w:p w:rsidR="006E3272" w:rsidRPr="00E82C36" w:rsidRDefault="006E3272" w:rsidP="006E3272">
      <w:pPr>
        <w:autoSpaceDE w:val="0"/>
        <w:autoSpaceDN w:val="0"/>
        <w:adjustRightInd w:val="0"/>
        <w:ind w:firstLine="540"/>
        <w:contextualSpacing/>
        <w:jc w:val="both"/>
        <w:rPr>
          <w:rFonts w:ascii="Arial" w:hAnsi="Arial" w:cs="Arial"/>
          <w:bCs/>
          <w:sz w:val="24"/>
        </w:rPr>
      </w:pPr>
      <w:r w:rsidRPr="00E82C36">
        <w:rPr>
          <w:rFonts w:ascii="Arial" w:hAnsi="Arial" w:cs="Arial"/>
          <w:bCs/>
          <w:sz w:val="24"/>
        </w:rPr>
        <w:t xml:space="preserve">Запись о регистрации устава территориального общественного самоуправления должна содержать следующие сведения: </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bCs/>
          <w:sz w:val="24"/>
        </w:rPr>
        <w:t>1) организационно-правовая форма</w:t>
      </w:r>
      <w:r w:rsidRPr="00E82C36">
        <w:rPr>
          <w:rFonts w:ascii="Arial" w:hAnsi="Arial" w:cs="Arial"/>
          <w:sz w:val="24"/>
        </w:rPr>
        <w:t xml:space="preserve"> территориального общественного самоуправления; </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2) наименование территориального общественного самоуправления; </w:t>
      </w:r>
    </w:p>
    <w:p w:rsidR="006E3272" w:rsidRPr="00E82C36" w:rsidRDefault="006E3272" w:rsidP="006E3272">
      <w:pPr>
        <w:autoSpaceDE w:val="0"/>
        <w:autoSpaceDN w:val="0"/>
        <w:adjustRightInd w:val="0"/>
        <w:ind w:firstLine="540"/>
        <w:contextualSpacing/>
        <w:jc w:val="both"/>
        <w:rPr>
          <w:rFonts w:ascii="Arial" w:hAnsi="Arial" w:cs="Arial"/>
          <w:bCs/>
          <w:sz w:val="24"/>
        </w:rPr>
      </w:pPr>
      <w:r w:rsidRPr="00E82C36">
        <w:rPr>
          <w:rFonts w:ascii="Arial" w:hAnsi="Arial" w:cs="Arial"/>
          <w:sz w:val="24"/>
        </w:rPr>
        <w:t>3) границы территории, на которой осуществляется территориальное общественное самоуправление;</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4) дата и номер решения о регистрации устава территориального общественного самоуправления (изменений и дополнений в устав </w:t>
      </w:r>
      <w:r w:rsidRPr="00E82C36">
        <w:rPr>
          <w:rFonts w:ascii="Arial" w:hAnsi="Arial" w:cs="Arial"/>
          <w:sz w:val="24"/>
        </w:rPr>
        <w:lastRenderedPageBreak/>
        <w:t>территориального общественного самоуправления, новой редакции устава территориального общественного самоуправления – при их наличии);</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5) адрес (место нахождения) исполнительного органа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3. Включению в реестр уставов территориального общественного самоуправления подлежат следующие документы:</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экземпляр устава территориального общественного самоуправления, зарегистрированного в соответствии со статьей 13 настоящего Положения;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2) экземпляр изменений и дополнений в устав территориального общественного самоуправления, зарегистрированных в соответствии со статьей 15 настоящего Положения;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3) экземпляр новой редакции устава территориального общественного самоуправления, зарегистрированной в соответствии со статьей 15 настоящего Положения;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4) свидетельство о регистрации устава </w:t>
      </w:r>
      <w:r w:rsidRPr="00E82C36">
        <w:rPr>
          <w:rFonts w:ascii="Arial" w:hAnsi="Arial" w:cs="Arial"/>
          <w:bCs/>
          <w:sz w:val="24"/>
        </w:rPr>
        <w:t>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4. Решение о прекращении осуществления территориального самоуправления, указанное в пункте 1 статьи 21 настоящего Положения, является </w:t>
      </w:r>
      <w:proofErr w:type="gramStart"/>
      <w:r w:rsidRPr="00E82C36">
        <w:rPr>
          <w:rFonts w:ascii="Arial" w:hAnsi="Arial" w:cs="Arial"/>
          <w:sz w:val="24"/>
        </w:rPr>
        <w:t>основанием</w:t>
      </w:r>
      <w:proofErr w:type="gramEnd"/>
      <w:r w:rsidRPr="00E82C36">
        <w:rPr>
          <w:rFonts w:ascii="Arial" w:hAnsi="Arial" w:cs="Arial"/>
          <w:sz w:val="24"/>
        </w:rPr>
        <w:t xml:space="preserve"> для </w:t>
      </w:r>
      <w:r w:rsidRPr="00E82C36">
        <w:rPr>
          <w:rFonts w:ascii="Arial" w:hAnsi="Arial" w:cs="Arial"/>
          <w:bCs/>
          <w:sz w:val="24"/>
        </w:rPr>
        <w:t xml:space="preserve">внесения регистрирующим органом в реестр уставов территориального общественного самоуправления </w:t>
      </w:r>
      <w:r w:rsidRPr="00E82C36">
        <w:rPr>
          <w:rFonts w:ascii="Arial" w:hAnsi="Arial" w:cs="Arial"/>
          <w:sz w:val="24"/>
        </w:rPr>
        <w:t>записи о прекращении осуществления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5. Ведение и хранение документальной и электронной форм реестра уставов </w:t>
      </w:r>
      <w:r w:rsidRPr="00E82C36">
        <w:rPr>
          <w:rFonts w:ascii="Arial" w:hAnsi="Arial" w:cs="Arial"/>
          <w:bCs/>
          <w:sz w:val="24"/>
        </w:rPr>
        <w:t>территориального общественного самоуправления осуществляется регистрирующим органом.</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Статья 17. Предоставление сведений, содержащихся в реестре уставов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Сведения, содержащиеся в реестре уставов территориального общественного самоуправления, являются открытыми и общедоступными.</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2. Регистрирующий орган предоставляет сведения, содержащиеся в реестре уставов территориального общественного самоуправления, по письменным обращениям государственных органов, органов местного самоуправления, их должностных лиц, организаций и граждан в виде:</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выписки из реестра уставов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2) справки об отсутствии запрашиваемых сведений.</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3. Сведения, содержащиеся в реестре уставов территориального общественного самоуправления, предоставляются безвозмездно, не позднее 1 месяца со дня получения регистрирующим органом соответствующего обращения.</w:t>
      </w:r>
    </w:p>
    <w:p w:rsidR="006E3272" w:rsidRPr="00E82C36" w:rsidRDefault="006E3272" w:rsidP="006E3272">
      <w:pPr>
        <w:ind w:firstLine="540"/>
        <w:contextualSpacing/>
        <w:rPr>
          <w:rFonts w:ascii="Arial" w:hAnsi="Arial" w:cs="Arial"/>
          <w:sz w:val="24"/>
        </w:rPr>
      </w:pPr>
    </w:p>
    <w:p w:rsidR="006E3272" w:rsidRPr="00E82C36" w:rsidRDefault="006E3272" w:rsidP="006E3272">
      <w:pPr>
        <w:ind w:firstLine="540"/>
        <w:contextualSpacing/>
        <w:jc w:val="center"/>
        <w:rPr>
          <w:rFonts w:ascii="Arial" w:hAnsi="Arial" w:cs="Arial"/>
          <w:b/>
          <w:sz w:val="24"/>
        </w:rPr>
      </w:pPr>
      <w:r w:rsidRPr="00E82C36">
        <w:rPr>
          <w:rFonts w:ascii="Arial" w:hAnsi="Arial" w:cs="Arial"/>
          <w:b/>
          <w:sz w:val="24"/>
        </w:rPr>
        <w:t>Глава 4. ОСУЩЕСТВЛЕНИЕ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outlineLvl w:val="0"/>
        <w:rPr>
          <w:rFonts w:ascii="Arial" w:hAnsi="Arial" w:cs="Arial"/>
          <w:sz w:val="24"/>
        </w:rPr>
      </w:pPr>
    </w:p>
    <w:p w:rsidR="006E3272" w:rsidRPr="00E82C36" w:rsidRDefault="006E3272" w:rsidP="006E3272">
      <w:pPr>
        <w:autoSpaceDE w:val="0"/>
        <w:autoSpaceDN w:val="0"/>
        <w:adjustRightInd w:val="0"/>
        <w:ind w:firstLine="540"/>
        <w:contextualSpacing/>
        <w:jc w:val="both"/>
        <w:outlineLvl w:val="0"/>
        <w:rPr>
          <w:rFonts w:ascii="Arial" w:hAnsi="Arial" w:cs="Arial"/>
          <w:sz w:val="24"/>
        </w:rPr>
      </w:pPr>
      <w:r w:rsidRPr="00E82C36">
        <w:rPr>
          <w:rFonts w:ascii="Arial" w:hAnsi="Arial" w:cs="Arial"/>
          <w:sz w:val="24"/>
        </w:rPr>
        <w:t>Статья 18. Собрания граждан и конференции граждан (собрания делегатов)</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outlineLvl w:val="0"/>
        <w:rPr>
          <w:rFonts w:ascii="Arial" w:hAnsi="Arial" w:cs="Arial"/>
          <w:sz w:val="24"/>
        </w:rPr>
      </w:pPr>
      <w:r w:rsidRPr="00E82C36">
        <w:rPr>
          <w:rFonts w:ascii="Arial" w:hAnsi="Arial" w:cs="Arial"/>
          <w:sz w:val="24"/>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lastRenderedPageBreak/>
        <w:t xml:space="preserve">2. Конференция граждан (собрание делегатов) может назначаться и </w:t>
      </w:r>
      <w:proofErr w:type="gramStart"/>
      <w:r w:rsidRPr="00E82C36">
        <w:rPr>
          <w:rFonts w:ascii="Arial" w:hAnsi="Arial" w:cs="Arial"/>
          <w:sz w:val="24"/>
        </w:rPr>
        <w:t>проводиться</w:t>
      </w:r>
      <w:proofErr w:type="gramEnd"/>
      <w:r w:rsidRPr="00E82C36">
        <w:rPr>
          <w:rFonts w:ascii="Arial" w:hAnsi="Arial" w:cs="Arial"/>
          <w:sz w:val="24"/>
        </w:rPr>
        <w:t xml:space="preserve"> в случае если число граждан, проживающих на соответствующей территории, достигших 16-летнего возраста, превышает __ человек.</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3. К исключительной компетенции собрания граждан и конференции граждан (собрания делегатов) относятся: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1) внесение изменений и дополнений в устав территориального общественного самоуправления, принятие новой редакции устава территориального общественного самоуправления; </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2) определение структуры и численного состава органов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3) формирование органов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4) принятие планов деятельности органов территориального общественного самоуправления по реализации планов и программ развития соответствующей территории;</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5) принятие решений о сборе добровольных взносов граждан на осуществление основных направлений деятельности территориального общественного самоуправления, являющегося юридическим лицом;</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6) принятие решений о внесении исполнительным органом территориального общественного самоуправления проектов правовых актов </w:t>
      </w:r>
      <w:r w:rsidRPr="00E82C36">
        <w:rPr>
          <w:rFonts w:ascii="Arial" w:hAnsi="Arial" w:cs="Arial"/>
          <w:bCs/>
          <w:sz w:val="24"/>
        </w:rPr>
        <w:t>Владимирского МО</w:t>
      </w:r>
      <w:r w:rsidRPr="00E82C36">
        <w:rPr>
          <w:rFonts w:ascii="Arial" w:hAnsi="Arial" w:cs="Arial"/>
          <w:sz w:val="24"/>
        </w:rPr>
        <w:t xml:space="preserve"> в органы местного самоуправления</w:t>
      </w:r>
      <w:r w:rsidRPr="00E82C36">
        <w:rPr>
          <w:rFonts w:ascii="Arial" w:hAnsi="Arial" w:cs="Arial"/>
          <w:bCs/>
          <w:sz w:val="24"/>
        </w:rPr>
        <w:t xml:space="preserve"> Владимирского МО</w:t>
      </w:r>
      <w:r w:rsidRPr="00E82C36">
        <w:rPr>
          <w:rFonts w:ascii="Arial" w:hAnsi="Arial" w:cs="Arial"/>
          <w:sz w:val="24"/>
        </w:rPr>
        <w:t xml:space="preserve">;  </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7) принятие решений о внесении исполнительным органом территориального общественного самоуправления предложений в органы местного самоуправления </w:t>
      </w:r>
      <w:r w:rsidRPr="00E82C36">
        <w:rPr>
          <w:rFonts w:ascii="Arial" w:hAnsi="Arial" w:cs="Arial"/>
          <w:bCs/>
          <w:sz w:val="24"/>
        </w:rPr>
        <w:t>Владимирского МО</w:t>
      </w:r>
      <w:r w:rsidRPr="00E82C36">
        <w:rPr>
          <w:rFonts w:ascii="Arial" w:hAnsi="Arial" w:cs="Arial"/>
          <w:sz w:val="24"/>
        </w:rPr>
        <w:t xml:space="preserve"> о проведении опросов граждан, проживающих на всей территории Владимирского МО или части его территории, для выявления их мнения;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8) принятие решений о внесении исполнительным органом территориального общественного самоуправления коллективных обращений в органы местного самоуправления </w:t>
      </w:r>
      <w:r w:rsidRPr="00E82C36">
        <w:rPr>
          <w:rFonts w:ascii="Arial" w:hAnsi="Arial" w:cs="Arial"/>
          <w:bCs/>
          <w:sz w:val="24"/>
        </w:rPr>
        <w:t>Владимирского МО</w:t>
      </w:r>
      <w:r w:rsidRPr="00E82C36">
        <w:rPr>
          <w:rFonts w:ascii="Arial" w:hAnsi="Arial" w:cs="Arial"/>
          <w:sz w:val="24"/>
        </w:rPr>
        <w:t>;</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9) утверждение проекта сметы доходов и расходов территориального общественного самоуправления, являющегося юридическим лицом; </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10) утверждение отчетов о деятельности органов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11) утверждение заключений по результатам проведения контрольных мероприятий, проводимых контрольно-ревизионным органом территориального общественного самоуправления, являющегося юридическим лицом.</w:t>
      </w:r>
    </w:p>
    <w:p w:rsidR="006E3272" w:rsidRPr="00E82C36" w:rsidRDefault="006E3272" w:rsidP="006E3272">
      <w:pPr>
        <w:autoSpaceDE w:val="0"/>
        <w:autoSpaceDN w:val="0"/>
        <w:adjustRightInd w:val="0"/>
        <w:ind w:firstLine="540"/>
        <w:contextualSpacing/>
        <w:jc w:val="both"/>
        <w:rPr>
          <w:rFonts w:ascii="Arial" w:hAnsi="Arial" w:cs="Arial"/>
          <w:sz w:val="24"/>
        </w:rPr>
      </w:pPr>
      <w:proofErr w:type="gramStart"/>
      <w:r w:rsidRPr="00E82C36">
        <w:rPr>
          <w:rFonts w:ascii="Arial" w:hAnsi="Arial" w:cs="Arial"/>
          <w:sz w:val="24"/>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6E3272" w:rsidRPr="00E82C36" w:rsidRDefault="006E3272" w:rsidP="006E3272">
      <w:pPr>
        <w:tabs>
          <w:tab w:val="left" w:pos="5580"/>
        </w:tabs>
        <w:ind w:firstLine="540"/>
        <w:contextualSpacing/>
        <w:jc w:val="both"/>
        <w:rPr>
          <w:rFonts w:ascii="Arial" w:hAnsi="Arial" w:cs="Arial"/>
          <w:sz w:val="24"/>
        </w:rPr>
      </w:pPr>
      <w:r w:rsidRPr="00E82C36">
        <w:rPr>
          <w:rFonts w:ascii="Arial" w:hAnsi="Arial" w:cs="Arial"/>
          <w:sz w:val="24"/>
        </w:rPr>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 xml:space="preserve">4. Органы местного самоуправления </w:t>
      </w:r>
      <w:r w:rsidRPr="00E82C36">
        <w:rPr>
          <w:rFonts w:ascii="Arial" w:hAnsi="Arial" w:cs="Arial"/>
          <w:bCs/>
          <w:sz w:val="24"/>
        </w:rPr>
        <w:t xml:space="preserve">Владимирского </w:t>
      </w:r>
      <w:proofErr w:type="spellStart"/>
      <w:r w:rsidRPr="00E82C36">
        <w:rPr>
          <w:rFonts w:ascii="Arial" w:hAnsi="Arial" w:cs="Arial"/>
          <w:bCs/>
          <w:sz w:val="24"/>
        </w:rPr>
        <w:t>МО</w:t>
      </w:r>
      <w:r w:rsidRPr="00E82C36">
        <w:rPr>
          <w:rFonts w:ascii="Arial" w:hAnsi="Arial" w:cs="Arial"/>
          <w:sz w:val="24"/>
        </w:rPr>
        <w:t>вправе</w:t>
      </w:r>
      <w:proofErr w:type="spellEnd"/>
      <w:r w:rsidRPr="00E82C36">
        <w:rPr>
          <w:rFonts w:ascii="Arial" w:hAnsi="Arial" w:cs="Arial"/>
          <w:sz w:val="24"/>
        </w:rPr>
        <w:t xml:space="preserve"> направить для участия на собрании граждан или конференции граждан (собрании делегатов) своих представителей с правом совещательного голоса.</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5.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6. Порядок назначения и проведения собрания граждан и конференции граждан (собрания делегатов) определяется уставом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Статья 19. Органы территориального общественного самоуправления </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Органами территориального общественного самоуправления являются: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исполнительный орган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являющемся юридическим лицом;</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3) иные органы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2. Органы территориального общественного самоуправления избираются на собраниях граждан или конференциях граждан (собраниях делегатов).</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3. Органы территориального общественного самоуправления осуществляют следующие полномочия: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разрабатывают проект изменений и дополнений в устав территориального общественного самоуправления, проект новой редакции устава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2) представляют интересы граждан, проживающих на соответствующей территории;</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3) обеспечивают исполнение решений, принятых на собраниях граждан и конференциях граждан (собраниях делегатов);</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4) осуществляют основные направления деятельности территориального общественного самоуправления, указанные в п. 3 ст. 4 настоящего Положения;</w:t>
      </w:r>
    </w:p>
    <w:p w:rsidR="006E3272" w:rsidRPr="00E82C36" w:rsidRDefault="006E3272" w:rsidP="006E3272">
      <w:pPr>
        <w:autoSpaceDE w:val="0"/>
        <w:autoSpaceDN w:val="0"/>
        <w:adjustRightInd w:val="0"/>
        <w:ind w:firstLine="540"/>
        <w:contextualSpacing/>
        <w:jc w:val="both"/>
        <w:rPr>
          <w:rFonts w:ascii="Arial" w:hAnsi="Arial" w:cs="Arial"/>
          <w:sz w:val="24"/>
        </w:rPr>
      </w:pPr>
      <w:proofErr w:type="gramStart"/>
      <w:r w:rsidRPr="00E82C36">
        <w:rPr>
          <w:rFonts w:ascii="Arial" w:hAnsi="Arial" w:cs="Arial"/>
          <w:sz w:val="24"/>
        </w:rPr>
        <w:t xml:space="preserve">5) вносят в органы местного самоуправления </w:t>
      </w:r>
      <w:r w:rsidRPr="00E82C36">
        <w:rPr>
          <w:rFonts w:ascii="Arial" w:hAnsi="Arial" w:cs="Arial"/>
          <w:bCs/>
          <w:sz w:val="24"/>
        </w:rPr>
        <w:t>Владимирского МО</w:t>
      </w:r>
      <w:r w:rsidRPr="00E82C36">
        <w:rPr>
          <w:rFonts w:ascii="Arial" w:hAnsi="Arial" w:cs="Arial"/>
          <w:i/>
          <w:sz w:val="24"/>
        </w:rPr>
        <w:t>)</w:t>
      </w:r>
      <w:r w:rsidRPr="00E82C36">
        <w:rPr>
          <w:rFonts w:ascii="Arial" w:hAnsi="Arial" w:cs="Arial"/>
          <w:sz w:val="24"/>
        </w:rPr>
        <w:t xml:space="preserve"> проекты правовых актов</w:t>
      </w:r>
      <w:r w:rsidRPr="00E82C36">
        <w:rPr>
          <w:rFonts w:ascii="Arial" w:hAnsi="Arial" w:cs="Arial"/>
          <w:bCs/>
          <w:sz w:val="24"/>
        </w:rPr>
        <w:t xml:space="preserve"> Владимирского МО</w:t>
      </w:r>
      <w:r w:rsidRPr="00E82C36">
        <w:rPr>
          <w:rFonts w:ascii="Arial" w:hAnsi="Arial" w:cs="Arial"/>
          <w:sz w:val="24"/>
        </w:rPr>
        <w:t xml:space="preserve">, подлежащие обязательному рассмотрению органами местного самоуправления </w:t>
      </w:r>
      <w:r w:rsidRPr="00E82C36">
        <w:rPr>
          <w:rFonts w:ascii="Arial" w:hAnsi="Arial" w:cs="Arial"/>
          <w:bCs/>
          <w:sz w:val="24"/>
        </w:rPr>
        <w:t>Владимирского МО</w:t>
      </w:r>
      <w:r w:rsidRPr="00E82C36">
        <w:rPr>
          <w:rFonts w:ascii="Arial" w:hAnsi="Arial" w:cs="Arial"/>
          <w:sz w:val="24"/>
        </w:rPr>
        <w:t xml:space="preserve"> и их должностными лицами, к компетенции которых отнесено принятие указанных актов;</w:t>
      </w:r>
      <w:proofErr w:type="gramEnd"/>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6) вносят коллективные обращения в органы местного самоуправления </w:t>
      </w:r>
      <w:r w:rsidRPr="00E82C36">
        <w:rPr>
          <w:rFonts w:ascii="Arial" w:hAnsi="Arial" w:cs="Arial"/>
          <w:bCs/>
          <w:sz w:val="24"/>
        </w:rPr>
        <w:t>Владимирского МО</w:t>
      </w:r>
      <w:r w:rsidRPr="00E82C36">
        <w:rPr>
          <w:rFonts w:ascii="Arial" w:hAnsi="Arial" w:cs="Arial"/>
          <w:sz w:val="24"/>
        </w:rPr>
        <w:t>;</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7) подготавливают и вносят на утверждение собрания граждан или конференции граждан (собрания делегатов) отчет о своей деятельности до окончания календарного года либо по требованию собрания граждан или конференции граждан (собрания делегатов), но не чаще 1 раз в год.</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4. Органы территориального общественного самоуправления обязаны:</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1) соблюдать федеральные законы, Устав Иркутской области и законы Иркутской области, Устав Владимирского </w:t>
      </w:r>
      <w:proofErr w:type="spellStart"/>
      <w:r w:rsidRPr="00E82C36">
        <w:rPr>
          <w:rFonts w:ascii="Arial" w:hAnsi="Arial" w:cs="Arial"/>
          <w:sz w:val="24"/>
        </w:rPr>
        <w:t>МОи</w:t>
      </w:r>
      <w:proofErr w:type="spellEnd"/>
      <w:r w:rsidRPr="00E82C36">
        <w:rPr>
          <w:rFonts w:ascii="Arial" w:hAnsi="Arial" w:cs="Arial"/>
          <w:sz w:val="24"/>
        </w:rPr>
        <w:t xml:space="preserve"> иные правовые акты Владимирского МО, решения собраний граждан и конференций граждан (собраний делегатов);</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2) </w:t>
      </w:r>
      <w:proofErr w:type="gramStart"/>
      <w:r w:rsidRPr="00E82C36">
        <w:rPr>
          <w:rFonts w:ascii="Arial" w:hAnsi="Arial" w:cs="Arial"/>
          <w:sz w:val="24"/>
        </w:rPr>
        <w:t>отчитываться о</w:t>
      </w:r>
      <w:proofErr w:type="gramEnd"/>
      <w:r w:rsidRPr="00E82C36">
        <w:rPr>
          <w:rFonts w:ascii="Arial" w:hAnsi="Arial" w:cs="Arial"/>
          <w:sz w:val="24"/>
        </w:rPr>
        <w:t xml:space="preserve"> проделанной работе перед собранием граждан или конференцией граждан (собранием делегатов).</w:t>
      </w:r>
    </w:p>
    <w:p w:rsidR="006E3272" w:rsidRPr="00E82C36" w:rsidRDefault="006E3272" w:rsidP="006E3272">
      <w:pPr>
        <w:autoSpaceDE w:val="0"/>
        <w:autoSpaceDN w:val="0"/>
        <w:adjustRightInd w:val="0"/>
        <w:ind w:firstLine="540"/>
        <w:contextualSpacing/>
        <w:jc w:val="both"/>
        <w:rPr>
          <w:rFonts w:ascii="Arial" w:hAnsi="Arial" w:cs="Arial"/>
          <w:sz w:val="24"/>
        </w:rPr>
      </w:pPr>
      <w:proofErr w:type="gramStart"/>
      <w:r w:rsidRPr="00E82C36">
        <w:rPr>
          <w:rFonts w:ascii="Arial" w:hAnsi="Arial" w:cs="Arial"/>
          <w:sz w:val="24"/>
        </w:rPr>
        <w:t xml:space="preserve">Органы территориального общественного самоуправления, являющегося юридическим лицом, также обязаны использовать имущество и денежные средства территориального общественного самоуправления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и обеспечивать их сохранность. </w:t>
      </w:r>
      <w:r w:rsidRPr="00E82C36">
        <w:rPr>
          <w:rFonts w:ascii="Arial" w:hAnsi="Arial" w:cs="Arial"/>
          <w:sz w:val="24"/>
        </w:rPr>
        <w:tab/>
      </w:r>
      <w:proofErr w:type="gramEnd"/>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ind w:firstLine="540"/>
        <w:contextualSpacing/>
        <w:jc w:val="center"/>
        <w:rPr>
          <w:rFonts w:ascii="Arial" w:hAnsi="Arial" w:cs="Arial"/>
          <w:b/>
          <w:sz w:val="24"/>
        </w:rPr>
      </w:pPr>
      <w:r w:rsidRPr="00E82C36">
        <w:rPr>
          <w:rFonts w:ascii="Arial" w:hAnsi="Arial" w:cs="Arial"/>
          <w:b/>
          <w:sz w:val="24"/>
        </w:rPr>
        <w:t>Глава 5. ПРЕКРАЩЕНИЕ ПОЛНОМОЧИЙ ОРГАНОВ ТЕРРИТОРИАЛЬНОГО ОБЩЕСТВЕННОГО САМОУПРАВЛЕНИЯ И ИХ ЧЛЕНОВ. ПРЕКРАЩЕНИЕ ОСУЩЕСТВЛЕНИЯ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lastRenderedPageBreak/>
        <w:t>Статья 20. Основания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Основаниями прекращения полномочий органа территориального общественного самоуправления являются: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2) истечение срока полномочий органа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3) прекращение осуществления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4) вступление в законную силу решения суда о прекращении полномочий органа территориального общественного самоуправления. </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2. Основаниями </w:t>
      </w:r>
      <w:proofErr w:type="gramStart"/>
      <w:r w:rsidRPr="00E82C36">
        <w:rPr>
          <w:rFonts w:ascii="Arial" w:hAnsi="Arial" w:cs="Arial"/>
          <w:sz w:val="24"/>
        </w:rPr>
        <w:t>прекращения полномочий члена органа территориального общественного самоуправления</w:t>
      </w:r>
      <w:proofErr w:type="gramEnd"/>
      <w:r w:rsidRPr="00E82C36">
        <w:rPr>
          <w:rFonts w:ascii="Arial" w:hAnsi="Arial" w:cs="Arial"/>
          <w:sz w:val="24"/>
        </w:rPr>
        <w:t xml:space="preserve"> являются: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2) письменное заявление члена органа территориального общественного самоуправления о сложении своих полномочий;</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3) смена </w:t>
      </w:r>
      <w:proofErr w:type="gramStart"/>
      <w:r w:rsidRPr="00E82C36">
        <w:rPr>
          <w:rFonts w:ascii="Arial" w:hAnsi="Arial" w:cs="Arial"/>
          <w:sz w:val="24"/>
        </w:rPr>
        <w:t>места жительства члена органа территориального общественного самоуправления</w:t>
      </w:r>
      <w:proofErr w:type="gramEnd"/>
      <w:r w:rsidRPr="00E82C36">
        <w:rPr>
          <w:rFonts w:ascii="Arial" w:hAnsi="Arial" w:cs="Arial"/>
          <w:sz w:val="24"/>
        </w:rPr>
        <w:t xml:space="preserve"> на место жительства, находящееся вне пределов соответствующей территории;</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4) прекращение полномочий органа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5) вступление в законную силу в отношении </w:t>
      </w:r>
      <w:proofErr w:type="gramStart"/>
      <w:r w:rsidRPr="00E82C36">
        <w:rPr>
          <w:rFonts w:ascii="Arial" w:hAnsi="Arial" w:cs="Arial"/>
          <w:sz w:val="24"/>
        </w:rPr>
        <w:t>члена органа территориального общественного самоуправления обвинительного приговора суда</w:t>
      </w:r>
      <w:proofErr w:type="gramEnd"/>
      <w:r w:rsidRPr="00E82C36">
        <w:rPr>
          <w:rFonts w:ascii="Arial" w:hAnsi="Arial" w:cs="Arial"/>
          <w:sz w:val="24"/>
        </w:rPr>
        <w:t>.</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Статья 21. Основания и порядок прекращения осуществления территориального общественного самоуправления</w:t>
      </w:r>
    </w:p>
    <w:p w:rsidR="006E3272" w:rsidRPr="00E82C36" w:rsidRDefault="006E3272" w:rsidP="006E3272">
      <w:pPr>
        <w:ind w:firstLine="540"/>
        <w:contextualSpacing/>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1. Основаниями прекращения осуществления территориального общественного самоуправления являются: </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2) вступление в законную силу решения суда о прекращении осуществления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2. </w:t>
      </w:r>
      <w:proofErr w:type="gramStart"/>
      <w:r w:rsidRPr="00E82C36">
        <w:rPr>
          <w:rFonts w:ascii="Arial" w:hAnsi="Arial" w:cs="Arial"/>
          <w:sz w:val="24"/>
        </w:rPr>
        <w:t>Исполнительный орган территориального общественного самоуправления в течение 5 дней со дня принятия решения, указанного в подпункте 1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w:t>
      </w:r>
      <w:proofErr w:type="gramEnd"/>
      <w:r w:rsidRPr="00E82C36">
        <w:rPr>
          <w:rFonts w:ascii="Arial" w:hAnsi="Arial" w:cs="Arial"/>
          <w:sz w:val="24"/>
        </w:rPr>
        <w:t xml:space="preserve"> иным доступным для информирования граждан способом.</w:t>
      </w:r>
    </w:p>
    <w:p w:rsidR="006E3272" w:rsidRPr="00E82C36" w:rsidRDefault="006E3272" w:rsidP="006E3272">
      <w:pPr>
        <w:autoSpaceDE w:val="0"/>
        <w:autoSpaceDN w:val="0"/>
        <w:adjustRightInd w:val="0"/>
        <w:ind w:firstLine="540"/>
        <w:contextualSpacing/>
        <w:jc w:val="both"/>
        <w:rPr>
          <w:rFonts w:ascii="Arial" w:hAnsi="Arial" w:cs="Arial"/>
          <w:sz w:val="24"/>
        </w:rPr>
      </w:pPr>
      <w:proofErr w:type="gramStart"/>
      <w:r w:rsidRPr="00E82C36">
        <w:rPr>
          <w:rFonts w:ascii="Arial" w:hAnsi="Arial" w:cs="Arial"/>
          <w:sz w:val="24"/>
        </w:rPr>
        <w:t xml:space="preserve">Исполнительный орган территориального общественного самоуправления в течение 5 дней со дня вступления в законную силу решения, указанного в подпункте 2 пункта 1 настоящей статьи, направляет в регистрирующий орган </w:t>
      </w:r>
      <w:r w:rsidRPr="00E82C36">
        <w:rPr>
          <w:rFonts w:ascii="Arial" w:hAnsi="Arial" w:cs="Arial"/>
          <w:sz w:val="24"/>
        </w:rPr>
        <w:lastRenderedPageBreak/>
        <w:t>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w:t>
      </w:r>
      <w:proofErr w:type="gramEnd"/>
      <w:r w:rsidRPr="00E82C36">
        <w:rPr>
          <w:rFonts w:ascii="Arial" w:hAnsi="Arial" w:cs="Arial"/>
          <w:sz w:val="24"/>
        </w:rPr>
        <w:t xml:space="preserve"> информации или обнародования иным доступным для информирования граждан способом.</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3. Регистрирующий орган в течение 10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4. При прекращении осуществления территориального общественного самоуправления, являющегося юридическим лицом, субсидии из бюджета __Владимирского МО возвращаются в бюджет __Владимирского МО.</w:t>
      </w:r>
    </w:p>
    <w:p w:rsidR="006E3272" w:rsidRPr="00E82C36" w:rsidRDefault="006E3272" w:rsidP="006E3272">
      <w:pPr>
        <w:ind w:firstLine="540"/>
        <w:contextualSpacing/>
        <w:jc w:val="both"/>
        <w:rPr>
          <w:rFonts w:ascii="Arial" w:hAnsi="Arial" w:cs="Arial"/>
          <w:sz w:val="24"/>
        </w:rPr>
      </w:pPr>
      <w:proofErr w:type="gramStart"/>
      <w:r w:rsidRPr="00E82C36">
        <w:rPr>
          <w:rFonts w:ascii="Arial" w:hAnsi="Arial" w:cs="Arial"/>
          <w:sz w:val="24"/>
        </w:rPr>
        <w:t>При прекращении осуществления территориального общественного самоуправления, являющегося юридическим лицом, имущество, находящееся на балансе территориального общественного самоуправления, приобретенное за счет субсидий из бюджета __Владимирского МО или переданное органами местного самоуправления __Владимирского МО, передается  в собственность __Владимирского МО.</w:t>
      </w:r>
      <w:proofErr w:type="gramEnd"/>
    </w:p>
    <w:p w:rsidR="006E3272" w:rsidRPr="00E82C36" w:rsidRDefault="006E3272" w:rsidP="006E3272">
      <w:pPr>
        <w:ind w:firstLine="540"/>
        <w:contextualSpacing/>
        <w:jc w:val="both"/>
        <w:rPr>
          <w:rFonts w:ascii="Arial" w:hAnsi="Arial" w:cs="Arial"/>
          <w:sz w:val="24"/>
        </w:rPr>
      </w:pPr>
      <w:proofErr w:type="gramStart"/>
      <w:r w:rsidRPr="00E82C36">
        <w:rPr>
          <w:rFonts w:ascii="Arial" w:hAnsi="Arial" w:cs="Arial"/>
          <w:sz w:val="24"/>
        </w:rPr>
        <w:t>Иные имущество и денежные средства территориального общественного самоуправления, являющегося юридическим лицом, оставшиеся после удовлетворения требований кредиторов, направляются на осуществление основных направлений деятельности, предусмотренных уставом территориального общественного самоуправления либо определенных решением собрания граждан или конференции граждан (собрания делегатов) о прекращении осуществления территориального общественного самоуправления, или на благотворительные цели, а в спорных случаях – в порядке, определенном решением суда.</w:t>
      </w:r>
      <w:proofErr w:type="gramEnd"/>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Сведения об использовании оставшихся после прекращения осуществления территориального общественного самоуправления, являющегося юридическим лицом, имущества и денежных средств подлежат опубликованию в средствах массовой информации или обнародованию иным доступным для информирования граждан способом.</w:t>
      </w:r>
    </w:p>
    <w:p w:rsidR="006E3272" w:rsidRPr="00E82C36" w:rsidRDefault="006E3272" w:rsidP="006E3272">
      <w:pPr>
        <w:autoSpaceDE w:val="0"/>
        <w:autoSpaceDN w:val="0"/>
        <w:adjustRightInd w:val="0"/>
        <w:ind w:firstLine="540"/>
        <w:contextualSpacing/>
        <w:jc w:val="center"/>
        <w:rPr>
          <w:rFonts w:ascii="Arial" w:hAnsi="Arial" w:cs="Arial"/>
          <w:b/>
          <w:sz w:val="24"/>
        </w:rPr>
      </w:pPr>
    </w:p>
    <w:p w:rsidR="006E3272" w:rsidRPr="00E82C36" w:rsidRDefault="006E3272" w:rsidP="006E3272">
      <w:pPr>
        <w:autoSpaceDE w:val="0"/>
        <w:autoSpaceDN w:val="0"/>
        <w:adjustRightInd w:val="0"/>
        <w:ind w:firstLine="540"/>
        <w:contextualSpacing/>
        <w:jc w:val="center"/>
        <w:rPr>
          <w:rFonts w:ascii="Arial" w:hAnsi="Arial" w:cs="Arial"/>
          <w:b/>
          <w:sz w:val="24"/>
        </w:rPr>
      </w:pPr>
      <w:r w:rsidRPr="00E82C36">
        <w:rPr>
          <w:rFonts w:ascii="Arial" w:hAnsi="Arial" w:cs="Arial"/>
          <w:b/>
          <w:sz w:val="24"/>
        </w:rPr>
        <w:t>Глава 6.ЭКОНОМИЧЕСКИЕ ОСНОВЫ ТЕРРИТОРИАЛЬНОГО ОБЩЕСТВЕННОГО САМОУПРАВЛЕНИЯ, ЯВЛЯЮЩЕГОСЯ ЮРИДИЧЕСКИМ ЛИЦОМ</w:t>
      </w:r>
    </w:p>
    <w:p w:rsidR="006E3272" w:rsidRPr="00E82C36" w:rsidRDefault="006E3272" w:rsidP="006E3272">
      <w:pPr>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Статья 22. Имущество и денежные средства территориального общественного самоуправления, являющегося юридическим лицом</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1. Территориальное общественное самоуправление, являющееся юридическим лицом, может иметь в собственности или на ином праве имущество, передаваемое органами местного самоуправления, организациями, гражданами, а также имущество, создаваемое или приобретаемое за счет собственных сре</w:t>
      </w:r>
      <w:proofErr w:type="gramStart"/>
      <w:r w:rsidRPr="00E82C36">
        <w:rPr>
          <w:rFonts w:ascii="Arial" w:hAnsi="Arial" w:cs="Arial"/>
          <w:sz w:val="24"/>
        </w:rPr>
        <w:t>дств в с</w:t>
      </w:r>
      <w:proofErr w:type="gramEnd"/>
      <w:r w:rsidRPr="00E82C36">
        <w:rPr>
          <w:rFonts w:ascii="Arial" w:hAnsi="Arial" w:cs="Arial"/>
          <w:sz w:val="24"/>
        </w:rPr>
        <w:t>оответствии с уставом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2. Территориальное общественное самоуправление, являющееся юридическим лицом, может иметь в собственности или в бессрочном пользовании земельные участки.</w:t>
      </w:r>
    </w:p>
    <w:p w:rsidR="006E3272" w:rsidRPr="00E82C36" w:rsidRDefault="006E3272" w:rsidP="006E3272">
      <w:pPr>
        <w:autoSpaceDE w:val="0"/>
        <w:autoSpaceDN w:val="0"/>
        <w:adjustRightInd w:val="0"/>
        <w:ind w:firstLine="540"/>
        <w:contextualSpacing/>
        <w:jc w:val="both"/>
        <w:rPr>
          <w:rFonts w:ascii="Arial" w:hAnsi="Arial" w:cs="Arial"/>
          <w:i/>
          <w:sz w:val="24"/>
        </w:rPr>
      </w:pPr>
      <w:r w:rsidRPr="00E82C36">
        <w:rPr>
          <w:rFonts w:ascii="Arial" w:hAnsi="Arial" w:cs="Arial"/>
          <w:sz w:val="24"/>
        </w:rPr>
        <w:lastRenderedPageBreak/>
        <w:t>3. Имущество территориального общественного самоуправления, являющегося юридическим лицом, является неделимым и не может быть распределено между членами органов территориального общественного самоуправления, принадлежит территориальному общественному самоуправлению, являющемуся юридическим лицом, на праве собственности и отражается на его балансе.</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4.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5. Денежные средства территориального общественного самоуправления, являющегося юридическим лицом, состоят из собственных средств, а также из субсидий из бюджета __Владимирского МО</w:t>
      </w:r>
      <w:r w:rsidRPr="00E82C36">
        <w:rPr>
          <w:rFonts w:ascii="Arial" w:hAnsi="Arial" w:cs="Arial"/>
          <w:i/>
          <w:sz w:val="24"/>
        </w:rPr>
        <w:t xml:space="preserve">, </w:t>
      </w:r>
      <w:r w:rsidRPr="00E82C36">
        <w:rPr>
          <w:rFonts w:ascii="Arial" w:hAnsi="Arial" w:cs="Arial"/>
          <w:sz w:val="24"/>
        </w:rPr>
        <w:t>добровольных взносов и пожертвований организаций, граждан, а также других поступлений, не запрещенных законом.</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Субсидии из бюджета __Владимирского МО предоставляются территориальному общественному самоуправлению, являющемуся юридическим </w:t>
      </w:r>
      <w:proofErr w:type="spellStart"/>
      <w:r w:rsidRPr="00E82C36">
        <w:rPr>
          <w:rFonts w:ascii="Arial" w:hAnsi="Arial" w:cs="Arial"/>
          <w:sz w:val="24"/>
        </w:rPr>
        <w:t>лицом</w:t>
      </w:r>
      <w:proofErr w:type="gramStart"/>
      <w:r w:rsidRPr="00E82C36">
        <w:rPr>
          <w:rFonts w:ascii="Arial" w:hAnsi="Arial" w:cs="Arial"/>
          <w:sz w:val="24"/>
        </w:rPr>
        <w:t>,в</w:t>
      </w:r>
      <w:proofErr w:type="spellEnd"/>
      <w:proofErr w:type="gramEnd"/>
      <w:r w:rsidRPr="00E82C36">
        <w:rPr>
          <w:rFonts w:ascii="Arial" w:hAnsi="Arial" w:cs="Arial"/>
          <w:sz w:val="24"/>
        </w:rPr>
        <w:t xml:space="preserve"> случаях и в порядке, </w:t>
      </w:r>
      <w:proofErr w:type="spellStart"/>
      <w:r w:rsidRPr="00E82C36">
        <w:rPr>
          <w:rFonts w:ascii="Arial" w:hAnsi="Arial" w:cs="Arial"/>
          <w:sz w:val="24"/>
        </w:rPr>
        <w:t>предусмотренныхбюджетным</w:t>
      </w:r>
      <w:proofErr w:type="spellEnd"/>
      <w:r w:rsidRPr="00E82C36">
        <w:rPr>
          <w:rFonts w:ascii="Arial" w:hAnsi="Arial" w:cs="Arial"/>
          <w:sz w:val="24"/>
        </w:rPr>
        <w:t xml:space="preserve"> законодательством Российской Федерации.</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6. Денежные средства, полученные территориальным общественным самоуправлением, являющимся юридическим лицом, не подлежат распределению между членами органов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7. Территориальное общественное самоуправление, являющееся юридическим лицом, вправе в установленном порядке открывать счета в банках на территории Российской Федерации и за пределами ее территории. </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Статья 23. Экономическая и хозяйственная деятельность территориального общественного самоуправления, являющегося юридическим лицом</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6E3272" w:rsidRPr="00E82C36" w:rsidRDefault="006E3272" w:rsidP="006E3272">
      <w:pPr>
        <w:ind w:firstLine="540"/>
        <w:contextualSpacing/>
        <w:rPr>
          <w:rFonts w:ascii="Arial" w:hAnsi="Arial" w:cs="Arial"/>
          <w:b/>
          <w:sz w:val="24"/>
        </w:rPr>
      </w:pPr>
    </w:p>
    <w:p w:rsidR="006E3272" w:rsidRPr="00E82C36" w:rsidRDefault="006E3272" w:rsidP="006E3272">
      <w:pPr>
        <w:ind w:firstLine="540"/>
        <w:contextualSpacing/>
        <w:jc w:val="center"/>
        <w:rPr>
          <w:rFonts w:ascii="Arial" w:hAnsi="Arial" w:cs="Arial"/>
          <w:b/>
          <w:sz w:val="24"/>
        </w:rPr>
      </w:pPr>
      <w:r w:rsidRPr="00E82C36">
        <w:rPr>
          <w:rFonts w:ascii="Arial" w:hAnsi="Arial" w:cs="Arial"/>
          <w:b/>
          <w:sz w:val="24"/>
        </w:rPr>
        <w:t>Глава 7. ГАРАНТИИ ОСУЩЕСТВЛЕНИЯ ТЕРРИТОРИАЛЬНОГО  ОБЩЕСТВЕННОГО САМОУПРАВЛЕНИЯ.</w:t>
      </w:r>
    </w:p>
    <w:p w:rsidR="006E3272" w:rsidRPr="00E82C36" w:rsidRDefault="006E3272" w:rsidP="006E3272">
      <w:pPr>
        <w:ind w:firstLine="540"/>
        <w:contextualSpacing/>
        <w:jc w:val="center"/>
        <w:rPr>
          <w:rFonts w:ascii="Arial" w:hAnsi="Arial" w:cs="Arial"/>
          <w:b/>
          <w:sz w:val="24"/>
        </w:rPr>
      </w:pPr>
      <w:r w:rsidRPr="00E82C36">
        <w:rPr>
          <w:rFonts w:ascii="Arial" w:hAnsi="Arial" w:cs="Arial"/>
          <w:b/>
          <w:sz w:val="24"/>
        </w:rPr>
        <w:t>ОТВЕТСТВЕННОСТЬ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outlineLvl w:val="2"/>
        <w:rPr>
          <w:rFonts w:ascii="Arial" w:hAnsi="Arial" w:cs="Arial"/>
          <w:sz w:val="24"/>
        </w:rPr>
      </w:pPr>
    </w:p>
    <w:p w:rsidR="006E3272" w:rsidRPr="00E82C36" w:rsidRDefault="006E3272" w:rsidP="006E3272">
      <w:pPr>
        <w:autoSpaceDE w:val="0"/>
        <w:autoSpaceDN w:val="0"/>
        <w:adjustRightInd w:val="0"/>
        <w:ind w:firstLine="540"/>
        <w:contextualSpacing/>
        <w:jc w:val="both"/>
        <w:outlineLvl w:val="2"/>
        <w:rPr>
          <w:rFonts w:ascii="Arial" w:hAnsi="Arial" w:cs="Arial"/>
          <w:sz w:val="24"/>
        </w:rPr>
      </w:pPr>
      <w:r w:rsidRPr="00E82C36">
        <w:rPr>
          <w:rFonts w:ascii="Arial" w:hAnsi="Arial" w:cs="Arial"/>
          <w:sz w:val="24"/>
        </w:rPr>
        <w:t>Статья 24. Гарантии осуществления территориального общественного самоуправления</w:t>
      </w:r>
    </w:p>
    <w:p w:rsidR="006E3272" w:rsidRPr="00E82C36" w:rsidRDefault="006E3272" w:rsidP="006E3272">
      <w:pPr>
        <w:ind w:firstLine="540"/>
        <w:contextualSpacing/>
        <w:rPr>
          <w:rFonts w:ascii="Arial" w:hAnsi="Arial" w:cs="Arial"/>
          <w:sz w:val="24"/>
        </w:rPr>
      </w:pP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 xml:space="preserve">1. </w:t>
      </w:r>
      <w:r>
        <w:rPr>
          <w:rFonts w:ascii="Arial" w:hAnsi="Arial" w:cs="Arial"/>
          <w:sz w:val="24"/>
        </w:rPr>
        <w:t xml:space="preserve">Органы местного самоуправления </w:t>
      </w:r>
      <w:r w:rsidRPr="00E82C36">
        <w:rPr>
          <w:rFonts w:ascii="Arial" w:hAnsi="Arial" w:cs="Arial"/>
          <w:sz w:val="24"/>
        </w:rPr>
        <w:t xml:space="preserve">Владимирского </w:t>
      </w:r>
      <w:proofErr w:type="spellStart"/>
      <w:r w:rsidRPr="00E82C36">
        <w:rPr>
          <w:rFonts w:ascii="Arial" w:hAnsi="Arial" w:cs="Arial"/>
          <w:sz w:val="24"/>
        </w:rPr>
        <w:t>МОсодействуют</w:t>
      </w:r>
      <w:proofErr w:type="spellEnd"/>
      <w:r w:rsidRPr="00E82C36">
        <w:rPr>
          <w:rFonts w:ascii="Arial" w:hAnsi="Arial" w:cs="Arial"/>
          <w:sz w:val="24"/>
        </w:rPr>
        <w:t xml:space="preserve"> становлению, развитию и осуществлению территориального общественного самоуправления в соответствии с законодательством.</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2. Не допускается</w:t>
      </w:r>
      <w:r>
        <w:rPr>
          <w:rFonts w:ascii="Arial" w:hAnsi="Arial" w:cs="Arial"/>
          <w:sz w:val="24"/>
        </w:rPr>
        <w:t xml:space="preserve"> установление правовыми актами </w:t>
      </w:r>
      <w:r w:rsidRPr="00E82C36">
        <w:rPr>
          <w:rFonts w:ascii="Arial" w:hAnsi="Arial" w:cs="Arial"/>
          <w:sz w:val="24"/>
        </w:rPr>
        <w:t xml:space="preserve">Владимирского </w:t>
      </w:r>
      <w:proofErr w:type="spellStart"/>
      <w:r w:rsidRPr="00E82C36">
        <w:rPr>
          <w:rFonts w:ascii="Arial" w:hAnsi="Arial" w:cs="Arial"/>
          <w:sz w:val="24"/>
        </w:rPr>
        <w:t>МОиных</w:t>
      </w:r>
      <w:proofErr w:type="spellEnd"/>
      <w:r w:rsidRPr="00E82C36">
        <w:rPr>
          <w:rFonts w:ascii="Arial" w:hAnsi="Arial" w:cs="Arial"/>
          <w:sz w:val="24"/>
        </w:rPr>
        <w:t>, кроме предусмотренных законодательством,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3. Вмешательство ор</w:t>
      </w:r>
      <w:r>
        <w:rPr>
          <w:rFonts w:ascii="Arial" w:hAnsi="Arial" w:cs="Arial"/>
          <w:sz w:val="24"/>
        </w:rPr>
        <w:t xml:space="preserve">ганов местного самоуправления </w:t>
      </w:r>
      <w:r w:rsidRPr="00E82C36">
        <w:rPr>
          <w:rFonts w:ascii="Arial" w:hAnsi="Arial" w:cs="Arial"/>
          <w:sz w:val="24"/>
        </w:rPr>
        <w:t xml:space="preserve">Владимирского </w:t>
      </w:r>
      <w:proofErr w:type="spellStart"/>
      <w:r w:rsidRPr="00E82C36">
        <w:rPr>
          <w:rFonts w:ascii="Arial" w:hAnsi="Arial" w:cs="Arial"/>
          <w:sz w:val="24"/>
        </w:rPr>
        <w:t>МОи</w:t>
      </w:r>
      <w:proofErr w:type="spellEnd"/>
      <w:r w:rsidRPr="00E82C36">
        <w:rPr>
          <w:rFonts w:ascii="Arial" w:hAnsi="Arial" w:cs="Arial"/>
          <w:sz w:val="24"/>
        </w:rPr>
        <w:t xml:space="preserve">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6E3272" w:rsidRPr="00E82C36" w:rsidRDefault="006E3272" w:rsidP="006E3272">
      <w:pPr>
        <w:ind w:firstLine="540"/>
        <w:contextualSpacing/>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Статья 25. Взаимоотношения органов местного самоуправления Владимирского </w:t>
      </w:r>
      <w:proofErr w:type="spellStart"/>
      <w:r w:rsidRPr="00E82C36">
        <w:rPr>
          <w:rFonts w:ascii="Arial" w:hAnsi="Arial" w:cs="Arial"/>
          <w:sz w:val="24"/>
        </w:rPr>
        <w:t>МОс</w:t>
      </w:r>
      <w:proofErr w:type="spellEnd"/>
      <w:r w:rsidRPr="00E82C36">
        <w:rPr>
          <w:rFonts w:ascii="Arial" w:hAnsi="Arial" w:cs="Arial"/>
          <w:sz w:val="24"/>
        </w:rPr>
        <w:t xml:space="preserve"> органами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Органы местного </w:t>
      </w:r>
      <w:r>
        <w:rPr>
          <w:rFonts w:ascii="Arial" w:hAnsi="Arial" w:cs="Arial"/>
          <w:sz w:val="24"/>
        </w:rPr>
        <w:t xml:space="preserve">самоуправления </w:t>
      </w:r>
      <w:r w:rsidRPr="00E82C36">
        <w:rPr>
          <w:rFonts w:ascii="Arial" w:hAnsi="Arial" w:cs="Arial"/>
          <w:sz w:val="24"/>
        </w:rPr>
        <w:t>Владимирского МО</w:t>
      </w:r>
      <w:r>
        <w:rPr>
          <w:rFonts w:ascii="Arial" w:hAnsi="Arial" w:cs="Arial"/>
          <w:sz w:val="24"/>
        </w:rPr>
        <w:t xml:space="preserve"> </w:t>
      </w:r>
      <w:r w:rsidRPr="00E82C36">
        <w:rPr>
          <w:rFonts w:ascii="Arial" w:hAnsi="Arial" w:cs="Arial"/>
          <w:sz w:val="24"/>
        </w:rPr>
        <w:t>оказывают:</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содействие гражда</w:t>
      </w:r>
      <w:r>
        <w:rPr>
          <w:rFonts w:ascii="Arial" w:hAnsi="Arial" w:cs="Arial"/>
          <w:sz w:val="24"/>
        </w:rPr>
        <w:t xml:space="preserve">нам, проживающим на территории </w:t>
      </w:r>
      <w:r w:rsidRPr="00E82C36">
        <w:rPr>
          <w:rFonts w:ascii="Arial" w:hAnsi="Arial" w:cs="Arial"/>
          <w:sz w:val="24"/>
        </w:rPr>
        <w:t>Владимирского МО</w:t>
      </w:r>
      <w:r w:rsidRPr="00E82C36">
        <w:rPr>
          <w:rFonts w:ascii="Arial" w:hAnsi="Arial" w:cs="Arial"/>
          <w:i/>
          <w:sz w:val="24"/>
        </w:rPr>
        <w:t>,</w:t>
      </w:r>
      <w:r w:rsidRPr="00E82C36">
        <w:rPr>
          <w:rFonts w:ascii="Arial" w:hAnsi="Arial" w:cs="Arial"/>
          <w:sz w:val="24"/>
        </w:rPr>
        <w:t xml:space="preserve"> в осуществлении права на территориальное общественное самоуправление;</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3) содействие инициативным группам граждан в разработке проектов уставов территориального общественного самоуправления, а также оказывают им иную организационную и методическую помощь;</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4) помощь органам территориального общественного самоуправления в проведении собраний граждан или конференций граждан (собраний делегатов), а также предоставляют помещения для проведения мероприятий, связанных с осуществлением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5) содействие органам территориального общественного самоуправления в разработке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оказывают им иную организационную и методическую помощь;</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6) содействие в выполнении решений собраний граждан и конференций граждан (собраний делегатов), принятых в пределах их компетенции.</w:t>
      </w:r>
    </w:p>
    <w:p w:rsidR="006E3272" w:rsidRPr="00E82C36" w:rsidRDefault="006E3272" w:rsidP="006E3272">
      <w:pPr>
        <w:autoSpaceDE w:val="0"/>
        <w:autoSpaceDN w:val="0"/>
        <w:adjustRightInd w:val="0"/>
        <w:ind w:firstLine="540"/>
        <w:contextualSpacing/>
        <w:rPr>
          <w:rFonts w:ascii="Arial" w:hAnsi="Arial" w:cs="Arial"/>
          <w:b/>
          <w:sz w:val="24"/>
        </w:rPr>
      </w:pP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 xml:space="preserve">Статья 26. Ответственность органов территориального общественного самоуправления </w:t>
      </w:r>
    </w:p>
    <w:p w:rsidR="006E3272" w:rsidRPr="00E82C36" w:rsidRDefault="006E3272" w:rsidP="006E3272">
      <w:pPr>
        <w:ind w:firstLine="540"/>
        <w:contextualSpacing/>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Органы территориального общественного самоуправления, являющегося юридическим лицом, несут ответственность за использование субсидий из бюджета Владимирского МО</w:t>
      </w:r>
      <w:r>
        <w:rPr>
          <w:rFonts w:ascii="Arial" w:hAnsi="Arial" w:cs="Arial"/>
          <w:sz w:val="24"/>
        </w:rPr>
        <w:t xml:space="preserve"> </w:t>
      </w:r>
      <w:r w:rsidRPr="00E82C36">
        <w:rPr>
          <w:rFonts w:ascii="Arial" w:hAnsi="Arial" w:cs="Arial"/>
          <w:sz w:val="24"/>
        </w:rPr>
        <w:t>перед органами местного самоуправления</w:t>
      </w:r>
      <w:r>
        <w:rPr>
          <w:rFonts w:ascii="Arial" w:hAnsi="Arial" w:cs="Arial"/>
          <w:sz w:val="24"/>
        </w:rPr>
        <w:t xml:space="preserve"> </w:t>
      </w:r>
      <w:r w:rsidRPr="00E82C36">
        <w:rPr>
          <w:rFonts w:ascii="Arial" w:hAnsi="Arial" w:cs="Arial"/>
          <w:sz w:val="24"/>
        </w:rPr>
        <w:t>Владимирского МО</w:t>
      </w:r>
      <w:r w:rsidRPr="00E82C36">
        <w:rPr>
          <w:rFonts w:ascii="Arial" w:hAnsi="Arial" w:cs="Arial"/>
          <w:i/>
          <w:sz w:val="24"/>
        </w:rPr>
        <w:t xml:space="preserve">.  </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lastRenderedPageBreak/>
        <w:t xml:space="preserve">Статья 27. </w:t>
      </w:r>
      <w:proofErr w:type="gramStart"/>
      <w:r w:rsidRPr="00E82C36">
        <w:rPr>
          <w:rFonts w:ascii="Arial" w:hAnsi="Arial" w:cs="Arial"/>
          <w:sz w:val="24"/>
        </w:rPr>
        <w:t>Контроль за</w:t>
      </w:r>
      <w:proofErr w:type="gramEnd"/>
      <w:r w:rsidRPr="00E82C36">
        <w:rPr>
          <w:rFonts w:ascii="Arial" w:hAnsi="Arial" w:cs="Arial"/>
          <w:sz w:val="24"/>
        </w:rPr>
        <w:t xml:space="preserve"> деятельностью органов территориального общественного самоуправления</w:t>
      </w:r>
    </w:p>
    <w:p w:rsidR="006E3272" w:rsidRPr="00E82C36" w:rsidRDefault="006E3272" w:rsidP="006E3272">
      <w:pPr>
        <w:ind w:firstLine="540"/>
        <w:contextualSpacing/>
        <w:jc w:val="both"/>
        <w:rPr>
          <w:rFonts w:ascii="Arial" w:hAnsi="Arial" w:cs="Arial"/>
          <w:sz w:val="24"/>
        </w:rPr>
      </w:pP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 xml:space="preserve">1. Органы территориального общественного самоуправления </w:t>
      </w:r>
      <w:proofErr w:type="gramStart"/>
      <w:r w:rsidRPr="00E82C36">
        <w:rPr>
          <w:rFonts w:ascii="Arial" w:hAnsi="Arial" w:cs="Arial"/>
          <w:sz w:val="24"/>
        </w:rPr>
        <w:t>отчитываются о</w:t>
      </w:r>
      <w:proofErr w:type="gramEnd"/>
      <w:r w:rsidRPr="00E82C36">
        <w:rPr>
          <w:rFonts w:ascii="Arial" w:hAnsi="Arial" w:cs="Arial"/>
          <w:sz w:val="24"/>
        </w:rPr>
        <w:t xml:space="preserve"> своей деятельности не реже 1 раза в год на собраниях граждан или конференциях граждан (собраниях делегатов).</w:t>
      </w:r>
    </w:p>
    <w:p w:rsidR="006E3272" w:rsidRPr="00E82C36" w:rsidRDefault="006E3272" w:rsidP="006E3272">
      <w:pPr>
        <w:ind w:firstLine="540"/>
        <w:contextualSpacing/>
        <w:jc w:val="both"/>
        <w:rPr>
          <w:rFonts w:ascii="Arial" w:hAnsi="Arial" w:cs="Arial"/>
          <w:sz w:val="24"/>
        </w:rPr>
      </w:pPr>
      <w:r w:rsidRPr="00E82C36">
        <w:rPr>
          <w:rFonts w:ascii="Arial" w:hAnsi="Arial" w:cs="Arial"/>
          <w:sz w:val="24"/>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 но не чаще чем 1раз в год.</w:t>
      </w: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Default="006E3272" w:rsidP="006E3272">
      <w:pPr>
        <w:ind w:firstLine="540"/>
        <w:contextualSpacing/>
        <w:jc w:val="right"/>
        <w:rPr>
          <w:rFonts w:ascii="Arial" w:hAnsi="Arial" w:cs="Arial"/>
        </w:rPr>
      </w:pPr>
    </w:p>
    <w:p w:rsidR="006E3272" w:rsidRDefault="006E3272" w:rsidP="006E3272">
      <w:pPr>
        <w:contextualSpacing/>
        <w:rPr>
          <w:rFonts w:ascii="Arial" w:hAnsi="Arial" w:cs="Arial"/>
        </w:rPr>
      </w:pPr>
    </w:p>
    <w:p w:rsidR="006E3272" w:rsidRDefault="006E3272" w:rsidP="006E3272">
      <w:pPr>
        <w:contextualSpacing/>
        <w:rPr>
          <w:rFonts w:ascii="Courier New" w:hAnsi="Courier New" w:cs="Courier New"/>
        </w:rPr>
      </w:pPr>
    </w:p>
    <w:p w:rsidR="006E3272" w:rsidRPr="00E82C36" w:rsidRDefault="006E3272" w:rsidP="006E3272">
      <w:pPr>
        <w:ind w:firstLine="540"/>
        <w:contextualSpacing/>
        <w:jc w:val="right"/>
        <w:rPr>
          <w:rFonts w:ascii="Courier New" w:hAnsi="Courier New" w:cs="Courier New"/>
        </w:rPr>
      </w:pPr>
      <w:r w:rsidRPr="00E82C36">
        <w:rPr>
          <w:rFonts w:ascii="Courier New" w:hAnsi="Courier New" w:cs="Courier New"/>
        </w:rPr>
        <w:lastRenderedPageBreak/>
        <w:t>Приложение № 1</w:t>
      </w:r>
    </w:p>
    <w:p w:rsidR="006E3272" w:rsidRPr="00E82C36" w:rsidRDefault="006E3272" w:rsidP="006E3272">
      <w:pPr>
        <w:autoSpaceDE w:val="0"/>
        <w:autoSpaceDN w:val="0"/>
        <w:adjustRightInd w:val="0"/>
        <w:ind w:firstLine="540"/>
        <w:contextualSpacing/>
        <w:jc w:val="right"/>
        <w:rPr>
          <w:rFonts w:ascii="Courier New" w:hAnsi="Courier New" w:cs="Courier New"/>
        </w:rPr>
      </w:pPr>
      <w:r w:rsidRPr="00E82C36">
        <w:rPr>
          <w:rFonts w:ascii="Courier New" w:hAnsi="Courier New" w:cs="Courier New"/>
        </w:rPr>
        <w:t xml:space="preserve">к Положению о порядке организации и осуществления </w:t>
      </w:r>
    </w:p>
    <w:p w:rsidR="006E3272" w:rsidRPr="00E82C36" w:rsidRDefault="006E3272" w:rsidP="006E3272">
      <w:pPr>
        <w:autoSpaceDE w:val="0"/>
        <w:autoSpaceDN w:val="0"/>
        <w:adjustRightInd w:val="0"/>
        <w:ind w:firstLine="540"/>
        <w:contextualSpacing/>
        <w:jc w:val="right"/>
        <w:rPr>
          <w:rFonts w:ascii="Courier New" w:hAnsi="Courier New" w:cs="Courier New"/>
        </w:rPr>
      </w:pPr>
      <w:r w:rsidRPr="00E82C36">
        <w:rPr>
          <w:rFonts w:ascii="Courier New" w:hAnsi="Courier New" w:cs="Courier New"/>
        </w:rPr>
        <w:t xml:space="preserve">территориального общественного самоуправления </w:t>
      </w:r>
    </w:p>
    <w:p w:rsidR="006E3272" w:rsidRPr="00E82C36" w:rsidRDefault="006E3272" w:rsidP="006E3272">
      <w:pPr>
        <w:autoSpaceDE w:val="0"/>
        <w:autoSpaceDN w:val="0"/>
        <w:adjustRightInd w:val="0"/>
        <w:ind w:firstLine="540"/>
        <w:contextualSpacing/>
        <w:jc w:val="right"/>
        <w:rPr>
          <w:rFonts w:ascii="Courier New" w:hAnsi="Courier New" w:cs="Courier New"/>
          <w:bCs/>
        </w:rPr>
      </w:pPr>
      <w:r w:rsidRPr="00E82C36">
        <w:rPr>
          <w:rFonts w:ascii="Courier New" w:hAnsi="Courier New" w:cs="Courier New"/>
        </w:rPr>
        <w:t>в муниципальном образовании Иркутской области</w:t>
      </w:r>
    </w:p>
    <w:p w:rsidR="006E3272" w:rsidRPr="00E82C36" w:rsidRDefault="006E3272" w:rsidP="006E3272">
      <w:pPr>
        <w:tabs>
          <w:tab w:val="left" w:pos="7590"/>
        </w:tabs>
        <w:contextualSpacing/>
        <w:jc w:val="right"/>
        <w:rPr>
          <w:rFonts w:ascii="Arial" w:hAnsi="Arial" w:cs="Arial"/>
        </w:rPr>
      </w:pPr>
    </w:p>
    <w:p w:rsidR="006E3272" w:rsidRPr="00E82C36" w:rsidRDefault="006E3272" w:rsidP="006E3272">
      <w:pPr>
        <w:tabs>
          <w:tab w:val="left" w:pos="2250"/>
        </w:tabs>
        <w:contextualSpacing/>
        <w:rPr>
          <w:rFonts w:ascii="Arial" w:hAnsi="Arial" w:cs="Arial"/>
        </w:rPr>
      </w:pPr>
    </w:p>
    <w:p w:rsidR="006E3272" w:rsidRPr="00E82C36" w:rsidRDefault="006E3272" w:rsidP="006E3272">
      <w:pPr>
        <w:tabs>
          <w:tab w:val="left" w:pos="2250"/>
        </w:tabs>
        <w:contextualSpacing/>
        <w:jc w:val="center"/>
        <w:rPr>
          <w:rFonts w:ascii="Arial" w:hAnsi="Arial" w:cs="Arial"/>
          <w:b/>
          <w:sz w:val="24"/>
        </w:rPr>
      </w:pPr>
      <w:r w:rsidRPr="00E82C36">
        <w:rPr>
          <w:rFonts w:ascii="Arial" w:hAnsi="Arial" w:cs="Arial"/>
          <w:b/>
          <w:sz w:val="24"/>
        </w:rPr>
        <w:t>ФОРМА ПРОТОКОЛА УЧРЕДИТЕЛЬНОГО СОБРАНИЯ ГРАЖДАН ИЛИ УЧРЕДИТЕЛЬНОЙ КОНФЕРЕНЦИИ ГРАЖДАН (СОБРАНИЯ ДЕЛЕГАТОВ)</w:t>
      </w:r>
    </w:p>
    <w:p w:rsidR="006E3272" w:rsidRPr="00E82C36" w:rsidRDefault="006E3272" w:rsidP="006E3272">
      <w:pPr>
        <w:tabs>
          <w:tab w:val="left" w:pos="2250"/>
        </w:tabs>
        <w:contextualSpacing/>
        <w:rPr>
          <w:rFonts w:ascii="Arial" w:hAnsi="Arial" w:cs="Arial"/>
          <w:sz w:val="24"/>
        </w:rPr>
      </w:pP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 xml:space="preserve">Владимирского МО      </w:t>
      </w: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 xml:space="preserve">    «__» ________ 20__ г.</w:t>
      </w: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 xml:space="preserve">        ул. ______________, д. ____ </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Всего граждан, проживающих на соответствующей территории ____ чел.</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Присутствует _______ чел.</w:t>
      </w:r>
    </w:p>
    <w:p w:rsidR="006E3272" w:rsidRPr="00E82C36" w:rsidRDefault="006E3272" w:rsidP="006E3272">
      <w:pPr>
        <w:autoSpaceDE w:val="0"/>
        <w:autoSpaceDN w:val="0"/>
        <w:adjustRightInd w:val="0"/>
        <w:ind w:firstLine="540"/>
        <w:contextualSpacing/>
        <w:jc w:val="both"/>
        <w:rPr>
          <w:rFonts w:ascii="Arial" w:hAnsi="Arial" w:cs="Arial"/>
          <w:sz w:val="24"/>
        </w:rPr>
      </w:pPr>
      <w:proofErr w:type="gramStart"/>
      <w:r w:rsidRPr="00E82C36">
        <w:rPr>
          <w:rFonts w:ascii="Arial" w:hAnsi="Arial" w:cs="Arial"/>
          <w:sz w:val="24"/>
        </w:rPr>
        <w:t>(Всего избрано ____ делегатов конференции</w:t>
      </w:r>
      <w:proofErr w:type="gramEnd"/>
    </w:p>
    <w:p w:rsidR="006E3272" w:rsidRPr="00E82C36" w:rsidRDefault="006E3272" w:rsidP="006E3272">
      <w:pPr>
        <w:autoSpaceDE w:val="0"/>
        <w:autoSpaceDN w:val="0"/>
        <w:adjustRightInd w:val="0"/>
        <w:ind w:firstLine="540"/>
        <w:contextualSpacing/>
        <w:jc w:val="both"/>
        <w:rPr>
          <w:rFonts w:ascii="Arial" w:hAnsi="Arial" w:cs="Arial"/>
          <w:sz w:val="24"/>
        </w:rPr>
      </w:pPr>
      <w:proofErr w:type="gramStart"/>
      <w:r w:rsidRPr="00E82C36">
        <w:rPr>
          <w:rFonts w:ascii="Arial" w:hAnsi="Arial" w:cs="Arial"/>
          <w:sz w:val="24"/>
        </w:rPr>
        <w:t>Присутствует ____ делегатов конференции).</w:t>
      </w:r>
      <w:proofErr w:type="gramEnd"/>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СЛУШАЛИ: __________, </w:t>
      </w:r>
      <w:proofErr w:type="gramStart"/>
      <w:r w:rsidRPr="00E82C36">
        <w:rPr>
          <w:rFonts w:ascii="Arial" w:hAnsi="Arial" w:cs="Arial"/>
          <w:sz w:val="24"/>
        </w:rPr>
        <w:t>который</w:t>
      </w:r>
      <w:proofErr w:type="gramEnd"/>
      <w:r w:rsidRPr="00E82C36">
        <w:rPr>
          <w:rFonts w:ascii="Arial" w:hAnsi="Arial" w:cs="Arial"/>
          <w:sz w:val="24"/>
        </w:rPr>
        <w:t xml:space="preserve"> открыл учредительное собрание граждан или учредительную конференцию граждан (собрание делегатов) и предложил следующую повестку дня: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1. Об избрании председателя и секретаря учредительного собрания граждан или учредительной конференции граждан (собрания делегатов).</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2. Об организации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3. О наименовании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4. Об утверждении устава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5. Об основных направлениях деятельности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6. Об избрании исполнительного органа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7. Об избрании руководителя исполнительного органа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8. Об избрании контрольно-ревизионной комиссии территориального общественного самоуправления (для территориального общественного самоуправления, являющегося юридическим лицом).</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Голосовали: «за</w:t>
      </w:r>
      <w:proofErr w:type="gramStart"/>
      <w:r w:rsidRPr="00E82C36">
        <w:rPr>
          <w:rFonts w:ascii="Arial" w:hAnsi="Arial" w:cs="Arial"/>
          <w:sz w:val="24"/>
        </w:rPr>
        <w:t>» - _____; «</w:t>
      </w:r>
      <w:proofErr w:type="gramEnd"/>
      <w:r w:rsidRPr="00E82C36">
        <w:rPr>
          <w:rFonts w:ascii="Arial" w:hAnsi="Arial" w:cs="Arial"/>
          <w:sz w:val="24"/>
        </w:rPr>
        <w:t>против» - ____; «воздержались» - ____.</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Повестка дня принимается.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Голосовали:</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«за</w:t>
      </w:r>
      <w:proofErr w:type="gramStart"/>
      <w:r w:rsidRPr="00E82C36">
        <w:rPr>
          <w:rFonts w:ascii="Arial" w:hAnsi="Arial" w:cs="Arial"/>
          <w:sz w:val="24"/>
        </w:rPr>
        <w:t>» - _____; «</w:t>
      </w:r>
      <w:proofErr w:type="gramEnd"/>
      <w:r w:rsidRPr="00E82C36">
        <w:rPr>
          <w:rFonts w:ascii="Arial" w:hAnsi="Arial" w:cs="Arial"/>
          <w:sz w:val="24"/>
        </w:rPr>
        <w:t>против» - ____; «воздержались» - ____.</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Решение принято.</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 xml:space="preserve">По второму вопросу СЛУШАЛИ: _________, который проинформировал собравшихся об инициативе граждан по организации территориального </w:t>
      </w:r>
      <w:r w:rsidRPr="00E82C36">
        <w:rPr>
          <w:rFonts w:ascii="Arial" w:hAnsi="Arial" w:cs="Arial"/>
          <w:sz w:val="24"/>
        </w:rPr>
        <w:lastRenderedPageBreak/>
        <w:t xml:space="preserve">общественного самоуправления и решении ________ </w:t>
      </w:r>
      <w:r w:rsidRPr="00E82C36">
        <w:rPr>
          <w:rFonts w:ascii="Arial" w:hAnsi="Arial" w:cs="Arial"/>
          <w:i/>
          <w:sz w:val="24"/>
        </w:rPr>
        <w:t>(наименование представительного органа муниципального образования)</w:t>
      </w:r>
      <w:r w:rsidRPr="00E82C36">
        <w:rPr>
          <w:rFonts w:ascii="Arial" w:hAnsi="Arial" w:cs="Arial"/>
          <w:sz w:val="24"/>
        </w:rPr>
        <w:t>, определившим границы территории, на которой предполагается осуществление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Учитывая сказанное и руководствуясь Федеральным законом «Об общих принципах организации местного самоуправления в Российской Федерации», докладчик предложил создать территориальное общественное самоуправление для осуществления его деятельности на установленной территории.</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РЕШИЛИ: Создать территориальное общественное самоуправление.</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Голосовали:</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«за</w:t>
      </w:r>
      <w:proofErr w:type="gramStart"/>
      <w:r w:rsidRPr="00E82C36">
        <w:rPr>
          <w:rFonts w:ascii="Arial" w:hAnsi="Arial" w:cs="Arial"/>
          <w:sz w:val="24"/>
        </w:rPr>
        <w:t>» - _____; «</w:t>
      </w:r>
      <w:proofErr w:type="gramEnd"/>
      <w:r w:rsidRPr="00E82C36">
        <w:rPr>
          <w:rFonts w:ascii="Arial" w:hAnsi="Arial" w:cs="Arial"/>
          <w:sz w:val="24"/>
        </w:rPr>
        <w:t>против» - ____; «воздержались» - ____.</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Решение принято.</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По третьему вопросу СЛУШАЛИ: _____</w:t>
      </w:r>
      <w:proofErr w:type="gramStart"/>
      <w:r w:rsidRPr="00E82C36">
        <w:rPr>
          <w:rFonts w:ascii="Arial" w:hAnsi="Arial" w:cs="Arial"/>
          <w:sz w:val="24"/>
        </w:rPr>
        <w:t xml:space="preserve"> ,</w:t>
      </w:r>
      <w:proofErr w:type="gramEnd"/>
      <w:r w:rsidRPr="00E82C36">
        <w:rPr>
          <w:rFonts w:ascii="Arial" w:hAnsi="Arial" w:cs="Arial"/>
          <w:sz w:val="24"/>
        </w:rPr>
        <w:t xml:space="preserve"> который предложил утвердить территориальному общественному самоуправлению наименование: «_______________».</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РЕШИЛИ: Утвердить наименование</w:t>
      </w:r>
      <w:proofErr w:type="gramStart"/>
      <w:r w:rsidRPr="00E82C36">
        <w:rPr>
          <w:rFonts w:ascii="Arial" w:hAnsi="Arial" w:cs="Arial"/>
          <w:sz w:val="24"/>
        </w:rPr>
        <w:t>: «____________».</w:t>
      </w:r>
      <w:proofErr w:type="gramEnd"/>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Голосовали:</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«за</w:t>
      </w:r>
      <w:proofErr w:type="gramStart"/>
      <w:r w:rsidRPr="00E82C36">
        <w:rPr>
          <w:rFonts w:ascii="Arial" w:hAnsi="Arial" w:cs="Arial"/>
          <w:sz w:val="24"/>
        </w:rPr>
        <w:t>» - _____; «</w:t>
      </w:r>
      <w:proofErr w:type="gramEnd"/>
      <w:r w:rsidRPr="00E82C36">
        <w:rPr>
          <w:rFonts w:ascii="Arial" w:hAnsi="Arial" w:cs="Arial"/>
          <w:sz w:val="24"/>
        </w:rPr>
        <w:t>против» - ____; «воздержались» - ____.</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Решение принято.</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По четвертому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РЕШИЛИ: Утвердить устав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Голосовали:</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«за</w:t>
      </w:r>
      <w:proofErr w:type="gramStart"/>
      <w:r w:rsidRPr="00E82C36">
        <w:rPr>
          <w:rFonts w:ascii="Arial" w:hAnsi="Arial" w:cs="Arial"/>
          <w:sz w:val="24"/>
        </w:rPr>
        <w:t>» - _____; «</w:t>
      </w:r>
      <w:proofErr w:type="gramEnd"/>
      <w:r w:rsidRPr="00E82C36">
        <w:rPr>
          <w:rFonts w:ascii="Arial" w:hAnsi="Arial" w:cs="Arial"/>
          <w:sz w:val="24"/>
        </w:rPr>
        <w:t>против» - ____; «воздержались» - ____.</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Решение принято.</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По пятому вопросу СЛУШАЛИ: _________, который предложил утвердить следующие основные направления деятельности территориального общественного самоуправления</w:t>
      </w:r>
      <w:proofErr w:type="gramStart"/>
      <w:r w:rsidRPr="00E82C36">
        <w:rPr>
          <w:rFonts w:ascii="Arial" w:hAnsi="Arial" w:cs="Arial"/>
          <w:sz w:val="24"/>
        </w:rPr>
        <w:t>:.</w:t>
      </w:r>
      <w:proofErr w:type="gramEnd"/>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РЕШИЛИ: Утвердить предложенные основные направления деятельности 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Голосовали:</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«за</w:t>
      </w:r>
      <w:proofErr w:type="gramStart"/>
      <w:r w:rsidRPr="00E82C36">
        <w:rPr>
          <w:rFonts w:ascii="Arial" w:hAnsi="Arial" w:cs="Arial"/>
          <w:sz w:val="24"/>
        </w:rPr>
        <w:t>» - _____; «</w:t>
      </w:r>
      <w:proofErr w:type="gramEnd"/>
      <w:r w:rsidRPr="00E82C36">
        <w:rPr>
          <w:rFonts w:ascii="Arial" w:hAnsi="Arial" w:cs="Arial"/>
          <w:sz w:val="24"/>
        </w:rPr>
        <w:t>против» - ____; «воздержались» - ____.</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Решение принято.</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По шестому вопросу СЛУШАЛИ: __________, который предложил, в соответствии с утвержденным уставом, избрать исполнительный орган территориального общественного самоуправления в следующем составе:</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____________________________________________________________</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РЕШИЛИ: Избрать исполнительный орган территориального общественного самоуправления в предложенном составе.</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Голосовали:</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«за</w:t>
      </w:r>
      <w:proofErr w:type="gramStart"/>
      <w:r w:rsidRPr="00E82C36">
        <w:rPr>
          <w:rFonts w:ascii="Arial" w:hAnsi="Arial" w:cs="Arial"/>
          <w:sz w:val="24"/>
        </w:rPr>
        <w:t>» - _____; «</w:t>
      </w:r>
      <w:proofErr w:type="gramEnd"/>
      <w:r w:rsidRPr="00E82C36">
        <w:rPr>
          <w:rFonts w:ascii="Arial" w:hAnsi="Arial" w:cs="Arial"/>
          <w:sz w:val="24"/>
        </w:rPr>
        <w:t>против» - ____; «воздержались» - ____.</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Решение принято.</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lastRenderedPageBreak/>
        <w:t>По седьмому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РЕШИЛИ: Избрать руководителем исполнительного органа территориального общественного самоуправления _____________________.</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Голосовали:</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«за</w:t>
      </w:r>
      <w:proofErr w:type="gramStart"/>
      <w:r w:rsidRPr="00E82C36">
        <w:rPr>
          <w:rFonts w:ascii="Arial" w:hAnsi="Arial" w:cs="Arial"/>
          <w:sz w:val="24"/>
        </w:rPr>
        <w:t>» - _____; «</w:t>
      </w:r>
      <w:proofErr w:type="gramEnd"/>
      <w:r w:rsidRPr="00E82C36">
        <w:rPr>
          <w:rFonts w:ascii="Arial" w:hAnsi="Arial" w:cs="Arial"/>
          <w:sz w:val="24"/>
        </w:rPr>
        <w:t>против» - ____; «воздержались» - ____.</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Решение принято.</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По восьмому вопросу СЛУШАЛИ: ________, который предложил избрать контрольно-ревизионную комиссию территориального общественного самоуправления в следующем составе:</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РЕШИЛИ: Избрать контрольно-ревизионную комиссию территориального общественного самоуправления в предложенном составе.</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Голосовали:</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«за</w:t>
      </w:r>
      <w:proofErr w:type="gramStart"/>
      <w:r w:rsidRPr="00E82C36">
        <w:rPr>
          <w:rFonts w:ascii="Arial" w:hAnsi="Arial" w:cs="Arial"/>
          <w:sz w:val="24"/>
        </w:rPr>
        <w:t>» - _____; «</w:t>
      </w:r>
      <w:proofErr w:type="gramEnd"/>
      <w:r w:rsidRPr="00E82C36">
        <w:rPr>
          <w:rFonts w:ascii="Arial" w:hAnsi="Arial" w:cs="Arial"/>
          <w:sz w:val="24"/>
        </w:rPr>
        <w:t>против» - ____; «воздержались» - ____.</w:t>
      </w:r>
    </w:p>
    <w:p w:rsidR="006E3272" w:rsidRPr="00E82C36" w:rsidRDefault="006E3272" w:rsidP="006E3272">
      <w:pPr>
        <w:autoSpaceDE w:val="0"/>
        <w:autoSpaceDN w:val="0"/>
        <w:adjustRightInd w:val="0"/>
        <w:ind w:firstLine="540"/>
        <w:contextualSpacing/>
        <w:jc w:val="both"/>
        <w:rPr>
          <w:rFonts w:ascii="Arial" w:hAnsi="Arial" w:cs="Arial"/>
          <w:sz w:val="24"/>
        </w:rPr>
      </w:pPr>
      <w:r w:rsidRPr="00E82C36">
        <w:rPr>
          <w:rFonts w:ascii="Arial" w:hAnsi="Arial" w:cs="Arial"/>
          <w:sz w:val="24"/>
        </w:rPr>
        <w:t>Решение принято.</w:t>
      </w: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Председатель учредительного собрания граждан или учредительной конференции граждан (собрания делегатов)      _________  Ф.И.О.</w:t>
      </w: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 xml:space="preserve">                          (подпись)                                 </w:t>
      </w: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Секретарь учредительного собрания граждан или учредительной конференции граждан</w:t>
      </w: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(собрания делегатов)      _________ Ф.И.О.</w:t>
      </w:r>
    </w:p>
    <w:p w:rsidR="006E3272" w:rsidRPr="00E82C36" w:rsidRDefault="006E3272" w:rsidP="006E3272">
      <w:pPr>
        <w:autoSpaceDE w:val="0"/>
        <w:autoSpaceDN w:val="0"/>
        <w:adjustRightInd w:val="0"/>
        <w:contextualSpacing/>
        <w:rPr>
          <w:rFonts w:ascii="Arial" w:hAnsi="Arial" w:cs="Arial"/>
        </w:rPr>
      </w:pPr>
    </w:p>
    <w:p w:rsidR="006E3272" w:rsidRPr="00E82C36" w:rsidRDefault="006E3272" w:rsidP="006E3272">
      <w:pPr>
        <w:autoSpaceDE w:val="0"/>
        <w:autoSpaceDN w:val="0"/>
        <w:adjustRightInd w:val="0"/>
        <w:contextualSpacing/>
        <w:rPr>
          <w:rFonts w:ascii="Arial" w:hAnsi="Arial" w:cs="Arial"/>
        </w:rPr>
      </w:pPr>
    </w:p>
    <w:p w:rsidR="006E3272" w:rsidRPr="00E82C36" w:rsidRDefault="006E3272" w:rsidP="006E3272">
      <w:pPr>
        <w:autoSpaceDE w:val="0"/>
        <w:autoSpaceDN w:val="0"/>
        <w:adjustRightInd w:val="0"/>
        <w:contextualSpacing/>
        <w:rPr>
          <w:rFonts w:ascii="Arial" w:hAnsi="Arial" w:cs="Arial"/>
        </w:rPr>
      </w:pPr>
    </w:p>
    <w:p w:rsidR="006E3272" w:rsidRPr="00E82C36" w:rsidRDefault="006E3272" w:rsidP="006E3272">
      <w:pPr>
        <w:autoSpaceDE w:val="0"/>
        <w:autoSpaceDN w:val="0"/>
        <w:adjustRightInd w:val="0"/>
        <w:contextualSpacing/>
        <w:rPr>
          <w:rFonts w:ascii="Arial" w:hAnsi="Arial" w:cs="Arial"/>
        </w:rPr>
      </w:pPr>
    </w:p>
    <w:p w:rsidR="006E3272" w:rsidRPr="00E82C36" w:rsidRDefault="006E3272" w:rsidP="006E3272">
      <w:pPr>
        <w:autoSpaceDE w:val="0"/>
        <w:autoSpaceDN w:val="0"/>
        <w:adjustRightInd w:val="0"/>
        <w:contextualSpacing/>
        <w:rPr>
          <w:rFonts w:ascii="Arial" w:hAnsi="Arial" w:cs="Arial"/>
        </w:rPr>
      </w:pPr>
    </w:p>
    <w:p w:rsidR="006E3272" w:rsidRPr="00E82C36" w:rsidRDefault="006E3272" w:rsidP="006E3272">
      <w:pPr>
        <w:autoSpaceDE w:val="0"/>
        <w:autoSpaceDN w:val="0"/>
        <w:adjustRightInd w:val="0"/>
        <w:contextualSpacing/>
        <w:rPr>
          <w:rFonts w:ascii="Arial" w:hAnsi="Arial" w:cs="Arial"/>
        </w:rPr>
      </w:pPr>
    </w:p>
    <w:p w:rsidR="006E3272" w:rsidRPr="00E82C36" w:rsidRDefault="006E3272" w:rsidP="006E3272">
      <w:pPr>
        <w:autoSpaceDE w:val="0"/>
        <w:autoSpaceDN w:val="0"/>
        <w:adjustRightInd w:val="0"/>
        <w:contextualSpacing/>
        <w:rPr>
          <w:rFonts w:ascii="Arial" w:hAnsi="Arial" w:cs="Arial"/>
        </w:rPr>
      </w:pPr>
    </w:p>
    <w:p w:rsidR="006E3272" w:rsidRPr="00E82C36" w:rsidRDefault="006E3272" w:rsidP="006E3272">
      <w:pPr>
        <w:autoSpaceDE w:val="0"/>
        <w:autoSpaceDN w:val="0"/>
        <w:adjustRightInd w:val="0"/>
        <w:contextualSpacing/>
        <w:rPr>
          <w:rFonts w:ascii="Arial" w:hAnsi="Arial" w:cs="Arial"/>
        </w:rPr>
      </w:pPr>
    </w:p>
    <w:p w:rsidR="006E3272" w:rsidRPr="00E82C36" w:rsidRDefault="006E3272" w:rsidP="006E3272">
      <w:pPr>
        <w:autoSpaceDE w:val="0"/>
        <w:autoSpaceDN w:val="0"/>
        <w:adjustRightInd w:val="0"/>
        <w:contextualSpacing/>
        <w:rPr>
          <w:rFonts w:ascii="Arial" w:hAnsi="Arial" w:cs="Arial"/>
        </w:rPr>
      </w:pPr>
    </w:p>
    <w:p w:rsidR="006E3272" w:rsidRPr="00E82C36" w:rsidRDefault="006E3272" w:rsidP="006E3272">
      <w:pPr>
        <w:autoSpaceDE w:val="0"/>
        <w:autoSpaceDN w:val="0"/>
        <w:adjustRightInd w:val="0"/>
        <w:contextualSpacing/>
        <w:rPr>
          <w:rFonts w:ascii="Arial" w:hAnsi="Arial" w:cs="Arial"/>
        </w:rPr>
      </w:pPr>
    </w:p>
    <w:p w:rsidR="006E3272" w:rsidRPr="00E82C36" w:rsidRDefault="006E3272" w:rsidP="006E3272">
      <w:pPr>
        <w:autoSpaceDE w:val="0"/>
        <w:autoSpaceDN w:val="0"/>
        <w:adjustRightInd w:val="0"/>
        <w:contextualSpacing/>
        <w:rPr>
          <w:rFonts w:ascii="Arial" w:hAnsi="Arial" w:cs="Arial"/>
        </w:rPr>
      </w:pPr>
    </w:p>
    <w:p w:rsidR="006E3272" w:rsidRPr="00E82C36" w:rsidRDefault="006E3272" w:rsidP="006E3272">
      <w:pPr>
        <w:autoSpaceDE w:val="0"/>
        <w:autoSpaceDN w:val="0"/>
        <w:adjustRightInd w:val="0"/>
        <w:contextualSpacing/>
        <w:rPr>
          <w:rFonts w:ascii="Arial" w:hAnsi="Arial" w:cs="Arial"/>
        </w:rPr>
      </w:pPr>
    </w:p>
    <w:p w:rsidR="006E3272" w:rsidRPr="00E82C36" w:rsidRDefault="006E3272" w:rsidP="006E3272">
      <w:pPr>
        <w:autoSpaceDE w:val="0"/>
        <w:autoSpaceDN w:val="0"/>
        <w:adjustRightInd w:val="0"/>
        <w:contextualSpacing/>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Pr="00E82C36" w:rsidRDefault="006E3272" w:rsidP="006E3272">
      <w:pPr>
        <w:tabs>
          <w:tab w:val="left" w:pos="7590"/>
        </w:tabs>
        <w:contextualSpacing/>
        <w:jc w:val="right"/>
        <w:rPr>
          <w:rFonts w:ascii="Courier New" w:hAnsi="Courier New" w:cs="Courier New"/>
        </w:rPr>
      </w:pPr>
      <w:r w:rsidRPr="00E82C36">
        <w:rPr>
          <w:rFonts w:ascii="Courier New" w:hAnsi="Courier New" w:cs="Courier New"/>
        </w:rPr>
        <w:lastRenderedPageBreak/>
        <w:t>Приложение № 2</w:t>
      </w:r>
    </w:p>
    <w:p w:rsidR="006E3272" w:rsidRPr="00E82C36" w:rsidRDefault="006E3272" w:rsidP="006E3272">
      <w:pPr>
        <w:autoSpaceDE w:val="0"/>
        <w:autoSpaceDN w:val="0"/>
        <w:adjustRightInd w:val="0"/>
        <w:ind w:firstLine="540"/>
        <w:contextualSpacing/>
        <w:jc w:val="right"/>
        <w:rPr>
          <w:rFonts w:ascii="Courier New" w:hAnsi="Courier New" w:cs="Courier New"/>
        </w:rPr>
      </w:pPr>
      <w:r w:rsidRPr="00E82C36">
        <w:rPr>
          <w:rFonts w:ascii="Courier New" w:hAnsi="Courier New" w:cs="Courier New"/>
        </w:rPr>
        <w:t xml:space="preserve">к Положению о порядке организации и осуществления </w:t>
      </w:r>
    </w:p>
    <w:p w:rsidR="006E3272" w:rsidRPr="00E82C36" w:rsidRDefault="006E3272" w:rsidP="006E3272">
      <w:pPr>
        <w:autoSpaceDE w:val="0"/>
        <w:autoSpaceDN w:val="0"/>
        <w:adjustRightInd w:val="0"/>
        <w:ind w:firstLine="540"/>
        <w:contextualSpacing/>
        <w:jc w:val="right"/>
        <w:rPr>
          <w:rFonts w:ascii="Courier New" w:hAnsi="Courier New" w:cs="Courier New"/>
        </w:rPr>
      </w:pPr>
      <w:r w:rsidRPr="00E82C36">
        <w:rPr>
          <w:rFonts w:ascii="Courier New" w:hAnsi="Courier New" w:cs="Courier New"/>
        </w:rPr>
        <w:t xml:space="preserve">территориального общественного самоуправления </w:t>
      </w:r>
    </w:p>
    <w:p w:rsidR="006E3272" w:rsidRPr="00E82C36" w:rsidRDefault="006E3272" w:rsidP="006E3272">
      <w:pPr>
        <w:autoSpaceDE w:val="0"/>
        <w:autoSpaceDN w:val="0"/>
        <w:adjustRightInd w:val="0"/>
        <w:ind w:firstLine="540"/>
        <w:contextualSpacing/>
        <w:jc w:val="right"/>
        <w:rPr>
          <w:rFonts w:ascii="Courier New" w:hAnsi="Courier New" w:cs="Courier New"/>
          <w:bCs/>
        </w:rPr>
      </w:pPr>
      <w:r w:rsidRPr="00E82C36">
        <w:rPr>
          <w:rFonts w:ascii="Courier New" w:hAnsi="Courier New" w:cs="Courier New"/>
        </w:rPr>
        <w:t>в муниципальном образовании Иркутской области</w:t>
      </w:r>
    </w:p>
    <w:p w:rsidR="006E3272" w:rsidRPr="00E82C36" w:rsidRDefault="006E3272" w:rsidP="006E3272">
      <w:pPr>
        <w:tabs>
          <w:tab w:val="left" w:pos="2250"/>
        </w:tabs>
        <w:contextualSpacing/>
        <w:rPr>
          <w:rFonts w:ascii="Arial" w:hAnsi="Arial" w:cs="Arial"/>
        </w:rPr>
      </w:pPr>
    </w:p>
    <w:p w:rsidR="006E3272" w:rsidRPr="00E82C36" w:rsidRDefault="006E3272" w:rsidP="006E3272">
      <w:pPr>
        <w:contextualSpacing/>
        <w:jc w:val="center"/>
        <w:rPr>
          <w:rFonts w:ascii="Arial" w:hAnsi="Arial" w:cs="Arial"/>
          <w:b/>
          <w:sz w:val="24"/>
        </w:rPr>
      </w:pPr>
      <w:r w:rsidRPr="00E82C36">
        <w:rPr>
          <w:rFonts w:ascii="Arial" w:hAnsi="Arial" w:cs="Arial"/>
          <w:b/>
          <w:sz w:val="24"/>
        </w:rPr>
        <w:t xml:space="preserve">ФОРМА СВИДЕТЕЛЬСТВА О РЕГИСТРАЦИИ УСТАВА </w:t>
      </w:r>
      <w:r w:rsidRPr="00E82C36">
        <w:rPr>
          <w:rFonts w:ascii="Arial" w:hAnsi="Arial" w:cs="Arial"/>
          <w:b/>
          <w:bCs/>
          <w:sz w:val="24"/>
        </w:rPr>
        <w:t>ТЕРРИТОРИАЛЬНОГО ОБЩЕСТВЕННОГО САМОУПРАВЛЕНИЯ</w:t>
      </w:r>
    </w:p>
    <w:p w:rsidR="006E3272" w:rsidRPr="00E82C36" w:rsidRDefault="006E3272" w:rsidP="006E3272">
      <w:pPr>
        <w:autoSpaceDE w:val="0"/>
        <w:autoSpaceDN w:val="0"/>
        <w:adjustRightInd w:val="0"/>
        <w:ind w:firstLine="540"/>
        <w:contextualSpacing/>
        <w:jc w:val="both"/>
        <w:rPr>
          <w:rFonts w:ascii="Arial" w:hAnsi="Arial" w:cs="Arial"/>
          <w:sz w:val="24"/>
        </w:rPr>
      </w:pP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 xml:space="preserve">                       РОССИЙСКАЯ ФЕДЕРАЦИЯ</w:t>
      </w: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 xml:space="preserve">                       ИРКУТСКАЯ ОБЛАСТЬ</w:t>
      </w: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 xml:space="preserve">                  МУНИЦИПАЛЬНОЕ ОБРАЗОВАНИЕ ________</w:t>
      </w:r>
    </w:p>
    <w:p w:rsidR="006E3272" w:rsidRPr="00E82C36" w:rsidRDefault="006E3272" w:rsidP="006E3272">
      <w:pPr>
        <w:pStyle w:val="ConsPlusNonformat"/>
        <w:contextualSpacing/>
        <w:rPr>
          <w:rFonts w:ascii="Arial" w:hAnsi="Arial" w:cs="Arial"/>
          <w:sz w:val="24"/>
          <w:szCs w:val="24"/>
        </w:rPr>
      </w:pP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 xml:space="preserve">                           СВИДЕТЕЛЬСТВО</w:t>
      </w: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 xml:space="preserve">               о регистрации устава территориального</w:t>
      </w: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 xml:space="preserve">                   общественного самоуправления</w:t>
      </w: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 xml:space="preserve">              "____________________________________"</w:t>
      </w: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 xml:space="preserve">                   "___" _____________ 201 __ г.</w:t>
      </w:r>
    </w:p>
    <w:p w:rsidR="006E3272" w:rsidRPr="00E82C36" w:rsidRDefault="006E3272" w:rsidP="006E3272">
      <w:pPr>
        <w:pStyle w:val="ConsPlusNonformat"/>
        <w:contextualSpacing/>
        <w:rPr>
          <w:rFonts w:ascii="Arial" w:hAnsi="Arial" w:cs="Arial"/>
          <w:sz w:val="24"/>
          <w:szCs w:val="24"/>
        </w:rPr>
      </w:pP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 xml:space="preserve">    Наименование территориального общественного самоуправления____</w:t>
      </w: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 xml:space="preserve">    Местонахождение_______________________________________________</w:t>
      </w: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__________________________________________________________________</w:t>
      </w: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 xml:space="preserve">    Наименование  исполнительного  органа территориального       общественного самоуправления</w:t>
      </w: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__________________________________________________________________</w:t>
      </w: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__________________________________________________________________</w:t>
      </w: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 xml:space="preserve">    Дата принятия устава__________________________________________</w:t>
      </w:r>
    </w:p>
    <w:p w:rsidR="006E3272" w:rsidRPr="00E82C36" w:rsidRDefault="006E3272" w:rsidP="006E3272">
      <w:pPr>
        <w:pStyle w:val="ConsPlusNonformat"/>
        <w:contextualSpacing/>
        <w:rPr>
          <w:rFonts w:ascii="Arial" w:hAnsi="Arial" w:cs="Arial"/>
          <w:sz w:val="24"/>
          <w:szCs w:val="24"/>
        </w:rPr>
      </w:pP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 xml:space="preserve">    </w:t>
      </w:r>
      <w:proofErr w:type="gramStart"/>
      <w:r w:rsidRPr="00E82C36">
        <w:rPr>
          <w:rFonts w:ascii="Arial" w:hAnsi="Arial" w:cs="Arial"/>
          <w:sz w:val="24"/>
          <w:szCs w:val="24"/>
        </w:rPr>
        <w:t>Зарегистрирован</w:t>
      </w:r>
      <w:proofErr w:type="gramEnd"/>
      <w:r w:rsidRPr="00E82C36">
        <w:rPr>
          <w:rFonts w:ascii="Arial" w:hAnsi="Arial" w:cs="Arial"/>
          <w:sz w:val="24"/>
          <w:szCs w:val="24"/>
        </w:rPr>
        <w:t xml:space="preserve"> решением регистрирующего органа ______________</w:t>
      </w: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 xml:space="preserve"> от «___» ____________20_ года.</w:t>
      </w:r>
    </w:p>
    <w:p w:rsidR="006E3272" w:rsidRPr="00E82C36" w:rsidRDefault="006E3272" w:rsidP="006E3272">
      <w:pPr>
        <w:pStyle w:val="ConsPlusNonformat"/>
        <w:contextualSpacing/>
        <w:rPr>
          <w:rFonts w:ascii="Arial" w:hAnsi="Arial" w:cs="Arial"/>
          <w:sz w:val="24"/>
          <w:szCs w:val="24"/>
        </w:rPr>
      </w:pP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 xml:space="preserve">    Руководитель регистрирующего органа</w:t>
      </w:r>
    </w:p>
    <w:p w:rsidR="006E3272" w:rsidRPr="00E82C36" w:rsidRDefault="006E3272" w:rsidP="006E3272">
      <w:pPr>
        <w:pStyle w:val="ConsPlusNonformat"/>
        <w:contextualSpacing/>
        <w:rPr>
          <w:rFonts w:ascii="Arial" w:hAnsi="Arial" w:cs="Arial"/>
          <w:sz w:val="24"/>
          <w:szCs w:val="24"/>
        </w:rPr>
      </w:pPr>
      <w:r w:rsidRPr="00E82C36">
        <w:rPr>
          <w:rFonts w:ascii="Arial" w:hAnsi="Arial" w:cs="Arial"/>
          <w:sz w:val="24"/>
          <w:szCs w:val="24"/>
        </w:rPr>
        <w:t xml:space="preserve">                       __________________ (______________________)</w:t>
      </w: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p>
    <w:p w:rsidR="006E3272" w:rsidRDefault="006E3272" w:rsidP="006E3272">
      <w:pPr>
        <w:tabs>
          <w:tab w:val="left" w:pos="7590"/>
        </w:tabs>
        <w:contextualSpacing/>
        <w:jc w:val="right"/>
        <w:rPr>
          <w:rFonts w:ascii="Arial" w:hAnsi="Arial" w:cs="Arial"/>
        </w:rPr>
      </w:pPr>
      <w:bookmarkStart w:id="0" w:name="_GoBack"/>
      <w:bookmarkEnd w:id="0"/>
    </w:p>
    <w:p w:rsidR="006E3272" w:rsidRDefault="006E3272" w:rsidP="006E3272">
      <w:pPr>
        <w:tabs>
          <w:tab w:val="left" w:pos="7590"/>
        </w:tabs>
        <w:contextualSpacing/>
        <w:jc w:val="right"/>
        <w:rPr>
          <w:rFonts w:ascii="Arial" w:hAnsi="Arial" w:cs="Arial"/>
        </w:rPr>
      </w:pPr>
    </w:p>
    <w:p w:rsidR="006E3272" w:rsidRPr="00E82C36" w:rsidRDefault="006E3272" w:rsidP="006E3272">
      <w:pPr>
        <w:tabs>
          <w:tab w:val="left" w:pos="7590"/>
        </w:tabs>
        <w:contextualSpacing/>
        <w:jc w:val="right"/>
        <w:rPr>
          <w:rFonts w:ascii="Courier New" w:hAnsi="Courier New" w:cs="Courier New"/>
        </w:rPr>
      </w:pPr>
      <w:r w:rsidRPr="00E82C36">
        <w:rPr>
          <w:rFonts w:ascii="Courier New" w:hAnsi="Courier New" w:cs="Courier New"/>
        </w:rPr>
        <w:lastRenderedPageBreak/>
        <w:t>Приложение № 3</w:t>
      </w:r>
    </w:p>
    <w:p w:rsidR="006E3272" w:rsidRPr="00E82C36" w:rsidRDefault="006E3272" w:rsidP="006E3272">
      <w:pPr>
        <w:autoSpaceDE w:val="0"/>
        <w:autoSpaceDN w:val="0"/>
        <w:adjustRightInd w:val="0"/>
        <w:ind w:firstLine="540"/>
        <w:contextualSpacing/>
        <w:jc w:val="right"/>
        <w:rPr>
          <w:rFonts w:ascii="Courier New" w:hAnsi="Courier New" w:cs="Courier New"/>
        </w:rPr>
      </w:pPr>
      <w:r w:rsidRPr="00E82C36">
        <w:rPr>
          <w:rFonts w:ascii="Courier New" w:hAnsi="Courier New" w:cs="Courier New"/>
        </w:rPr>
        <w:t xml:space="preserve">к Положению о порядке организации и осуществления </w:t>
      </w:r>
    </w:p>
    <w:p w:rsidR="006E3272" w:rsidRPr="00E82C36" w:rsidRDefault="006E3272" w:rsidP="006E3272">
      <w:pPr>
        <w:autoSpaceDE w:val="0"/>
        <w:autoSpaceDN w:val="0"/>
        <w:adjustRightInd w:val="0"/>
        <w:ind w:firstLine="540"/>
        <w:contextualSpacing/>
        <w:jc w:val="right"/>
        <w:rPr>
          <w:rFonts w:ascii="Courier New" w:hAnsi="Courier New" w:cs="Courier New"/>
        </w:rPr>
      </w:pPr>
      <w:r w:rsidRPr="00E82C36">
        <w:rPr>
          <w:rFonts w:ascii="Courier New" w:hAnsi="Courier New" w:cs="Courier New"/>
        </w:rPr>
        <w:t xml:space="preserve">территориального общественного самоуправления </w:t>
      </w:r>
    </w:p>
    <w:p w:rsidR="006E3272" w:rsidRPr="00E82C36" w:rsidRDefault="006E3272" w:rsidP="006E3272">
      <w:pPr>
        <w:autoSpaceDE w:val="0"/>
        <w:autoSpaceDN w:val="0"/>
        <w:adjustRightInd w:val="0"/>
        <w:ind w:firstLine="540"/>
        <w:contextualSpacing/>
        <w:jc w:val="right"/>
        <w:rPr>
          <w:rFonts w:ascii="Courier New" w:hAnsi="Courier New" w:cs="Courier New"/>
          <w:bCs/>
        </w:rPr>
      </w:pPr>
      <w:r w:rsidRPr="00E82C36">
        <w:rPr>
          <w:rFonts w:ascii="Courier New" w:hAnsi="Courier New" w:cs="Courier New"/>
        </w:rPr>
        <w:t>в муниципальном образовании Иркутской области</w:t>
      </w:r>
    </w:p>
    <w:p w:rsidR="006E3272" w:rsidRPr="00E82C36" w:rsidRDefault="006E3272" w:rsidP="006E3272">
      <w:pPr>
        <w:autoSpaceDE w:val="0"/>
        <w:autoSpaceDN w:val="0"/>
        <w:adjustRightInd w:val="0"/>
        <w:ind w:firstLine="540"/>
        <w:contextualSpacing/>
        <w:jc w:val="both"/>
        <w:rPr>
          <w:rFonts w:ascii="Arial" w:hAnsi="Arial" w:cs="Arial"/>
          <w:bCs/>
        </w:rPr>
      </w:pPr>
    </w:p>
    <w:p w:rsidR="006E3272" w:rsidRPr="00E82C36" w:rsidRDefault="006E3272" w:rsidP="006E3272">
      <w:pPr>
        <w:autoSpaceDE w:val="0"/>
        <w:autoSpaceDN w:val="0"/>
        <w:adjustRightInd w:val="0"/>
        <w:ind w:firstLine="540"/>
        <w:contextualSpacing/>
        <w:jc w:val="both"/>
        <w:rPr>
          <w:rFonts w:ascii="Arial" w:hAnsi="Arial" w:cs="Arial"/>
          <w:bCs/>
        </w:rPr>
      </w:pPr>
    </w:p>
    <w:p w:rsidR="006E3272" w:rsidRPr="00E82C36" w:rsidRDefault="006E3272" w:rsidP="006E3272">
      <w:pPr>
        <w:autoSpaceDE w:val="0"/>
        <w:autoSpaceDN w:val="0"/>
        <w:adjustRightInd w:val="0"/>
        <w:ind w:firstLine="540"/>
        <w:contextualSpacing/>
        <w:jc w:val="center"/>
        <w:rPr>
          <w:rFonts w:ascii="Arial" w:hAnsi="Arial" w:cs="Arial"/>
          <w:b/>
          <w:bCs/>
          <w:sz w:val="24"/>
        </w:rPr>
      </w:pPr>
      <w:r w:rsidRPr="00E82C36">
        <w:rPr>
          <w:rFonts w:ascii="Arial" w:hAnsi="Arial" w:cs="Arial"/>
          <w:b/>
          <w:bCs/>
          <w:sz w:val="24"/>
        </w:rPr>
        <w:t xml:space="preserve">ФОРМА КНИГИ УЧЕТА ВЫДАННЫХ СВИДЕТЕЛЬСТВ </w:t>
      </w:r>
    </w:p>
    <w:p w:rsidR="006E3272" w:rsidRPr="00E82C36" w:rsidRDefault="006E3272" w:rsidP="006E3272">
      <w:pPr>
        <w:autoSpaceDE w:val="0"/>
        <w:autoSpaceDN w:val="0"/>
        <w:adjustRightInd w:val="0"/>
        <w:ind w:firstLine="540"/>
        <w:contextualSpacing/>
        <w:jc w:val="center"/>
        <w:rPr>
          <w:rFonts w:ascii="Arial" w:hAnsi="Arial" w:cs="Arial"/>
          <w:b/>
          <w:sz w:val="24"/>
        </w:rPr>
      </w:pPr>
      <w:r w:rsidRPr="00E82C36">
        <w:rPr>
          <w:rFonts w:ascii="Arial" w:hAnsi="Arial" w:cs="Arial"/>
          <w:b/>
          <w:bCs/>
          <w:sz w:val="24"/>
        </w:rPr>
        <w:t>О РЕГИСТРАЦИИ УСТАВОВ ТЕРРИТОРИАЛЬНОГО ОБЩЕСТВЕННОГО САМОУПРАВЛЕНИЯ</w:t>
      </w: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tbl>
      <w:tblPr>
        <w:tblW w:w="9990" w:type="dxa"/>
        <w:tblInd w:w="70" w:type="dxa"/>
        <w:tblLayout w:type="fixed"/>
        <w:tblCellMar>
          <w:left w:w="70" w:type="dxa"/>
          <w:right w:w="70" w:type="dxa"/>
        </w:tblCellMar>
        <w:tblLook w:val="04A0" w:firstRow="1" w:lastRow="0" w:firstColumn="1" w:lastColumn="0" w:noHBand="0" w:noVBand="1"/>
      </w:tblPr>
      <w:tblGrid>
        <w:gridCol w:w="540"/>
        <w:gridCol w:w="1890"/>
        <w:gridCol w:w="1710"/>
        <w:gridCol w:w="2520"/>
        <w:gridCol w:w="1620"/>
        <w:gridCol w:w="1710"/>
      </w:tblGrid>
      <w:tr w:rsidR="006E3272" w:rsidRPr="00E82C36" w:rsidTr="00E528E0">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6E3272" w:rsidRPr="00E82C36" w:rsidRDefault="006E3272" w:rsidP="00E528E0">
            <w:pPr>
              <w:autoSpaceDE w:val="0"/>
              <w:autoSpaceDN w:val="0"/>
              <w:adjustRightInd w:val="0"/>
              <w:contextualSpacing/>
              <w:rPr>
                <w:rFonts w:ascii="Courier New" w:hAnsi="Courier New" w:cs="Courier New"/>
                <w:lang w:eastAsia="en-US"/>
              </w:rPr>
            </w:pPr>
            <w:r w:rsidRPr="00E82C36">
              <w:rPr>
                <w:rFonts w:ascii="Courier New" w:hAnsi="Courier New" w:cs="Courier New"/>
                <w:lang w:eastAsia="en-US"/>
              </w:rPr>
              <w:t xml:space="preserve">N  </w:t>
            </w:r>
            <w:r w:rsidRPr="00E82C36">
              <w:rPr>
                <w:rFonts w:ascii="Courier New" w:hAnsi="Courier New" w:cs="Courier New"/>
                <w:lang w:eastAsia="en-US"/>
              </w:rPr>
              <w:br/>
            </w:r>
            <w:proofErr w:type="gramStart"/>
            <w:r w:rsidRPr="00E82C36">
              <w:rPr>
                <w:rFonts w:ascii="Courier New" w:hAnsi="Courier New" w:cs="Courier New"/>
                <w:lang w:eastAsia="en-US"/>
              </w:rPr>
              <w:t>п</w:t>
            </w:r>
            <w:proofErr w:type="gramEnd"/>
            <w:r w:rsidRPr="00E82C36">
              <w:rPr>
                <w:rFonts w:ascii="Courier New" w:hAnsi="Courier New" w:cs="Courier New"/>
                <w:lang w:eastAsia="en-US"/>
              </w:rPr>
              <w:t>/п</w:t>
            </w:r>
          </w:p>
        </w:tc>
        <w:tc>
          <w:tcPr>
            <w:tcW w:w="1890" w:type="dxa"/>
            <w:tcBorders>
              <w:top w:val="single" w:sz="6" w:space="0" w:color="auto"/>
              <w:left w:val="single" w:sz="6" w:space="0" w:color="auto"/>
              <w:bottom w:val="single" w:sz="6" w:space="0" w:color="auto"/>
              <w:right w:val="single" w:sz="6" w:space="0" w:color="auto"/>
            </w:tcBorders>
            <w:hideMark/>
          </w:tcPr>
          <w:p w:rsidR="006E3272" w:rsidRPr="00E82C36" w:rsidRDefault="006E3272" w:rsidP="00E528E0">
            <w:pPr>
              <w:autoSpaceDE w:val="0"/>
              <w:autoSpaceDN w:val="0"/>
              <w:adjustRightInd w:val="0"/>
              <w:contextualSpacing/>
              <w:rPr>
                <w:rFonts w:ascii="Courier New" w:hAnsi="Courier New" w:cs="Courier New"/>
                <w:lang w:eastAsia="en-US"/>
              </w:rPr>
            </w:pPr>
            <w:r w:rsidRPr="00E82C36">
              <w:rPr>
                <w:rFonts w:ascii="Courier New" w:hAnsi="Courier New" w:cs="Courier New"/>
                <w:lang w:eastAsia="en-US"/>
              </w:rPr>
              <w:t xml:space="preserve">Дата выдачи  </w:t>
            </w:r>
            <w:r w:rsidRPr="00E82C36">
              <w:rPr>
                <w:rFonts w:ascii="Courier New" w:hAnsi="Courier New" w:cs="Courier New"/>
                <w:lang w:eastAsia="en-US"/>
              </w:rPr>
              <w:br/>
              <w:t>свидетельства</w:t>
            </w:r>
          </w:p>
        </w:tc>
        <w:tc>
          <w:tcPr>
            <w:tcW w:w="1710" w:type="dxa"/>
            <w:tcBorders>
              <w:top w:val="single" w:sz="6" w:space="0" w:color="auto"/>
              <w:left w:val="single" w:sz="6" w:space="0" w:color="auto"/>
              <w:bottom w:val="single" w:sz="6" w:space="0" w:color="auto"/>
              <w:right w:val="single" w:sz="6" w:space="0" w:color="auto"/>
            </w:tcBorders>
            <w:hideMark/>
          </w:tcPr>
          <w:p w:rsidR="006E3272" w:rsidRPr="00E82C36" w:rsidRDefault="006E3272" w:rsidP="00E528E0">
            <w:pPr>
              <w:autoSpaceDE w:val="0"/>
              <w:autoSpaceDN w:val="0"/>
              <w:adjustRightInd w:val="0"/>
              <w:contextualSpacing/>
              <w:rPr>
                <w:rFonts w:ascii="Courier New" w:hAnsi="Courier New" w:cs="Courier New"/>
                <w:lang w:eastAsia="en-US"/>
              </w:rPr>
            </w:pPr>
            <w:r w:rsidRPr="00E82C36">
              <w:rPr>
                <w:rFonts w:ascii="Courier New" w:hAnsi="Courier New" w:cs="Courier New"/>
                <w:lang w:eastAsia="en-US"/>
              </w:rPr>
              <w:t xml:space="preserve">Дата       </w:t>
            </w:r>
            <w:r w:rsidRPr="00E82C36">
              <w:rPr>
                <w:rFonts w:ascii="Courier New" w:hAnsi="Courier New" w:cs="Courier New"/>
                <w:lang w:eastAsia="en-US"/>
              </w:rPr>
              <w:br/>
              <w:t>регистрации</w:t>
            </w:r>
          </w:p>
        </w:tc>
        <w:tc>
          <w:tcPr>
            <w:tcW w:w="2520" w:type="dxa"/>
            <w:tcBorders>
              <w:top w:val="single" w:sz="6" w:space="0" w:color="auto"/>
              <w:left w:val="single" w:sz="6" w:space="0" w:color="auto"/>
              <w:bottom w:val="single" w:sz="6" w:space="0" w:color="auto"/>
              <w:right w:val="single" w:sz="6" w:space="0" w:color="auto"/>
            </w:tcBorders>
            <w:hideMark/>
          </w:tcPr>
          <w:p w:rsidR="006E3272" w:rsidRPr="00E82C36" w:rsidRDefault="006E3272" w:rsidP="00E528E0">
            <w:pPr>
              <w:autoSpaceDE w:val="0"/>
              <w:autoSpaceDN w:val="0"/>
              <w:adjustRightInd w:val="0"/>
              <w:contextualSpacing/>
              <w:rPr>
                <w:rFonts w:ascii="Courier New" w:hAnsi="Courier New" w:cs="Courier New"/>
                <w:lang w:eastAsia="en-US"/>
              </w:rPr>
            </w:pPr>
            <w:r w:rsidRPr="00E82C36">
              <w:rPr>
                <w:rFonts w:ascii="Courier New" w:hAnsi="Courier New" w:cs="Courier New"/>
                <w:lang w:eastAsia="en-US"/>
              </w:rPr>
              <w:t>Регистрационный номер</w:t>
            </w:r>
            <w:r w:rsidRPr="00E82C36">
              <w:rPr>
                <w:rFonts w:ascii="Courier New" w:hAnsi="Courier New" w:cs="Courier New"/>
                <w:lang w:eastAsia="en-US"/>
              </w:rPr>
              <w:br/>
              <w:t xml:space="preserve">свидетельства        </w:t>
            </w:r>
          </w:p>
        </w:tc>
        <w:tc>
          <w:tcPr>
            <w:tcW w:w="1620" w:type="dxa"/>
            <w:tcBorders>
              <w:top w:val="single" w:sz="6" w:space="0" w:color="auto"/>
              <w:left w:val="single" w:sz="6" w:space="0" w:color="auto"/>
              <w:bottom w:val="single" w:sz="6" w:space="0" w:color="auto"/>
              <w:right w:val="single" w:sz="6" w:space="0" w:color="auto"/>
            </w:tcBorders>
            <w:hideMark/>
          </w:tcPr>
          <w:p w:rsidR="006E3272" w:rsidRPr="00E82C36" w:rsidRDefault="006E3272" w:rsidP="00E528E0">
            <w:pPr>
              <w:autoSpaceDE w:val="0"/>
              <w:autoSpaceDN w:val="0"/>
              <w:adjustRightInd w:val="0"/>
              <w:contextualSpacing/>
              <w:rPr>
                <w:rFonts w:ascii="Courier New" w:hAnsi="Courier New" w:cs="Courier New"/>
                <w:lang w:eastAsia="en-US"/>
              </w:rPr>
            </w:pPr>
            <w:r w:rsidRPr="00E82C36">
              <w:rPr>
                <w:rFonts w:ascii="Courier New" w:hAnsi="Courier New" w:cs="Courier New"/>
                <w:lang w:eastAsia="en-US"/>
              </w:rPr>
              <w:t xml:space="preserve">Фамилия   </w:t>
            </w:r>
            <w:r w:rsidRPr="00E82C36">
              <w:rPr>
                <w:rFonts w:ascii="Courier New" w:hAnsi="Courier New" w:cs="Courier New"/>
                <w:lang w:eastAsia="en-US"/>
              </w:rPr>
              <w:br/>
              <w:t xml:space="preserve">и подпись </w:t>
            </w:r>
            <w:r w:rsidRPr="00E82C36">
              <w:rPr>
                <w:rFonts w:ascii="Courier New" w:hAnsi="Courier New" w:cs="Courier New"/>
                <w:lang w:eastAsia="en-US"/>
              </w:rPr>
              <w:br/>
              <w:t>заявителя</w:t>
            </w:r>
          </w:p>
        </w:tc>
        <w:tc>
          <w:tcPr>
            <w:tcW w:w="1710" w:type="dxa"/>
            <w:tcBorders>
              <w:top w:val="single" w:sz="6" w:space="0" w:color="auto"/>
              <w:left w:val="single" w:sz="6" w:space="0" w:color="auto"/>
              <w:bottom w:val="single" w:sz="6" w:space="0" w:color="auto"/>
              <w:right w:val="single" w:sz="6" w:space="0" w:color="auto"/>
            </w:tcBorders>
            <w:hideMark/>
          </w:tcPr>
          <w:p w:rsidR="006E3272" w:rsidRPr="00E82C36" w:rsidRDefault="006E3272" w:rsidP="00E528E0">
            <w:pPr>
              <w:autoSpaceDE w:val="0"/>
              <w:autoSpaceDN w:val="0"/>
              <w:adjustRightInd w:val="0"/>
              <w:contextualSpacing/>
              <w:rPr>
                <w:rFonts w:ascii="Courier New" w:hAnsi="Courier New" w:cs="Courier New"/>
                <w:lang w:eastAsia="en-US"/>
              </w:rPr>
            </w:pPr>
            <w:r w:rsidRPr="00E82C36">
              <w:rPr>
                <w:rFonts w:ascii="Courier New" w:hAnsi="Courier New" w:cs="Courier New"/>
                <w:lang w:eastAsia="en-US"/>
              </w:rPr>
              <w:t>Примечания</w:t>
            </w:r>
          </w:p>
        </w:tc>
      </w:tr>
      <w:tr w:rsidR="006E3272" w:rsidRPr="00E82C36" w:rsidTr="00E528E0">
        <w:trPr>
          <w:cantSplit/>
          <w:trHeight w:val="120"/>
        </w:trPr>
        <w:tc>
          <w:tcPr>
            <w:tcW w:w="540" w:type="dxa"/>
            <w:tcBorders>
              <w:top w:val="single" w:sz="6" w:space="0" w:color="auto"/>
              <w:left w:val="single" w:sz="6" w:space="0" w:color="auto"/>
              <w:bottom w:val="single" w:sz="6" w:space="0" w:color="auto"/>
              <w:right w:val="single" w:sz="6" w:space="0" w:color="auto"/>
            </w:tcBorders>
          </w:tcPr>
          <w:p w:rsidR="006E3272" w:rsidRPr="00E82C36" w:rsidRDefault="006E3272" w:rsidP="00E528E0">
            <w:pPr>
              <w:autoSpaceDE w:val="0"/>
              <w:autoSpaceDN w:val="0"/>
              <w:adjustRightInd w:val="0"/>
              <w:contextualSpacing/>
              <w:rPr>
                <w:rFonts w:ascii="Arial" w:hAnsi="Arial" w:cs="Arial"/>
                <w:lang w:eastAsia="en-US"/>
              </w:rPr>
            </w:pPr>
          </w:p>
        </w:tc>
        <w:tc>
          <w:tcPr>
            <w:tcW w:w="1890" w:type="dxa"/>
            <w:tcBorders>
              <w:top w:val="single" w:sz="6" w:space="0" w:color="auto"/>
              <w:left w:val="single" w:sz="6" w:space="0" w:color="auto"/>
              <w:bottom w:val="single" w:sz="6" w:space="0" w:color="auto"/>
              <w:right w:val="single" w:sz="6" w:space="0" w:color="auto"/>
            </w:tcBorders>
          </w:tcPr>
          <w:p w:rsidR="006E3272" w:rsidRPr="00E82C36" w:rsidRDefault="006E3272" w:rsidP="00E528E0">
            <w:pPr>
              <w:autoSpaceDE w:val="0"/>
              <w:autoSpaceDN w:val="0"/>
              <w:adjustRightInd w:val="0"/>
              <w:contextualSpacing/>
              <w:rPr>
                <w:rFonts w:ascii="Arial" w:hAnsi="Arial" w:cs="Arial"/>
                <w:lang w:eastAsia="en-US"/>
              </w:rPr>
            </w:pPr>
          </w:p>
        </w:tc>
        <w:tc>
          <w:tcPr>
            <w:tcW w:w="1710" w:type="dxa"/>
            <w:tcBorders>
              <w:top w:val="single" w:sz="6" w:space="0" w:color="auto"/>
              <w:left w:val="single" w:sz="6" w:space="0" w:color="auto"/>
              <w:bottom w:val="single" w:sz="6" w:space="0" w:color="auto"/>
              <w:right w:val="single" w:sz="6" w:space="0" w:color="auto"/>
            </w:tcBorders>
          </w:tcPr>
          <w:p w:rsidR="006E3272" w:rsidRPr="00E82C36" w:rsidRDefault="006E3272" w:rsidP="00E528E0">
            <w:pPr>
              <w:autoSpaceDE w:val="0"/>
              <w:autoSpaceDN w:val="0"/>
              <w:adjustRightInd w:val="0"/>
              <w:contextualSpacing/>
              <w:rPr>
                <w:rFonts w:ascii="Arial" w:hAnsi="Arial" w:cs="Arial"/>
                <w:lang w:eastAsia="en-US"/>
              </w:rPr>
            </w:pPr>
          </w:p>
        </w:tc>
        <w:tc>
          <w:tcPr>
            <w:tcW w:w="2520" w:type="dxa"/>
            <w:tcBorders>
              <w:top w:val="single" w:sz="6" w:space="0" w:color="auto"/>
              <w:left w:val="single" w:sz="6" w:space="0" w:color="auto"/>
              <w:bottom w:val="single" w:sz="6" w:space="0" w:color="auto"/>
              <w:right w:val="single" w:sz="6" w:space="0" w:color="auto"/>
            </w:tcBorders>
          </w:tcPr>
          <w:p w:rsidR="006E3272" w:rsidRPr="00E82C36" w:rsidRDefault="006E3272" w:rsidP="00E528E0">
            <w:pPr>
              <w:autoSpaceDE w:val="0"/>
              <w:autoSpaceDN w:val="0"/>
              <w:adjustRightInd w:val="0"/>
              <w:contextualSpacing/>
              <w:rPr>
                <w:rFonts w:ascii="Arial" w:hAnsi="Arial" w:cs="Arial"/>
                <w:lang w:eastAsia="en-US"/>
              </w:rPr>
            </w:pPr>
          </w:p>
        </w:tc>
        <w:tc>
          <w:tcPr>
            <w:tcW w:w="1620" w:type="dxa"/>
            <w:tcBorders>
              <w:top w:val="single" w:sz="6" w:space="0" w:color="auto"/>
              <w:left w:val="single" w:sz="6" w:space="0" w:color="auto"/>
              <w:bottom w:val="single" w:sz="6" w:space="0" w:color="auto"/>
              <w:right w:val="single" w:sz="6" w:space="0" w:color="auto"/>
            </w:tcBorders>
          </w:tcPr>
          <w:p w:rsidR="006E3272" w:rsidRPr="00E82C36" w:rsidRDefault="006E3272" w:rsidP="00E528E0">
            <w:pPr>
              <w:autoSpaceDE w:val="0"/>
              <w:autoSpaceDN w:val="0"/>
              <w:adjustRightInd w:val="0"/>
              <w:contextualSpacing/>
              <w:rPr>
                <w:rFonts w:ascii="Arial" w:hAnsi="Arial" w:cs="Arial"/>
                <w:lang w:eastAsia="en-US"/>
              </w:rPr>
            </w:pPr>
          </w:p>
        </w:tc>
        <w:tc>
          <w:tcPr>
            <w:tcW w:w="1710" w:type="dxa"/>
            <w:tcBorders>
              <w:top w:val="single" w:sz="6" w:space="0" w:color="auto"/>
              <w:left w:val="single" w:sz="6" w:space="0" w:color="auto"/>
              <w:bottom w:val="single" w:sz="6" w:space="0" w:color="auto"/>
              <w:right w:val="single" w:sz="6" w:space="0" w:color="auto"/>
            </w:tcBorders>
          </w:tcPr>
          <w:p w:rsidR="006E3272" w:rsidRPr="00E82C36" w:rsidRDefault="006E3272" w:rsidP="00E528E0">
            <w:pPr>
              <w:autoSpaceDE w:val="0"/>
              <w:autoSpaceDN w:val="0"/>
              <w:adjustRightInd w:val="0"/>
              <w:contextualSpacing/>
              <w:rPr>
                <w:rFonts w:ascii="Arial" w:hAnsi="Arial" w:cs="Arial"/>
                <w:lang w:eastAsia="en-US"/>
              </w:rPr>
            </w:pPr>
          </w:p>
        </w:tc>
      </w:tr>
      <w:tr w:rsidR="006E3272" w:rsidRPr="00E82C36" w:rsidTr="00E528E0">
        <w:trPr>
          <w:cantSplit/>
          <w:trHeight w:val="120"/>
        </w:trPr>
        <w:tc>
          <w:tcPr>
            <w:tcW w:w="540" w:type="dxa"/>
            <w:tcBorders>
              <w:top w:val="single" w:sz="6" w:space="0" w:color="auto"/>
              <w:left w:val="single" w:sz="6" w:space="0" w:color="auto"/>
              <w:bottom w:val="single" w:sz="6" w:space="0" w:color="auto"/>
              <w:right w:val="single" w:sz="6" w:space="0" w:color="auto"/>
            </w:tcBorders>
          </w:tcPr>
          <w:p w:rsidR="006E3272" w:rsidRPr="00E82C36" w:rsidRDefault="006E3272" w:rsidP="00E528E0">
            <w:pPr>
              <w:autoSpaceDE w:val="0"/>
              <w:autoSpaceDN w:val="0"/>
              <w:adjustRightInd w:val="0"/>
              <w:contextualSpacing/>
              <w:rPr>
                <w:rFonts w:ascii="Arial" w:hAnsi="Arial" w:cs="Arial"/>
                <w:lang w:eastAsia="en-US"/>
              </w:rPr>
            </w:pPr>
          </w:p>
        </w:tc>
        <w:tc>
          <w:tcPr>
            <w:tcW w:w="1890" w:type="dxa"/>
            <w:tcBorders>
              <w:top w:val="single" w:sz="6" w:space="0" w:color="auto"/>
              <w:left w:val="single" w:sz="6" w:space="0" w:color="auto"/>
              <w:bottom w:val="single" w:sz="6" w:space="0" w:color="auto"/>
              <w:right w:val="single" w:sz="6" w:space="0" w:color="auto"/>
            </w:tcBorders>
          </w:tcPr>
          <w:p w:rsidR="006E3272" w:rsidRPr="00E82C36" w:rsidRDefault="006E3272" w:rsidP="00E528E0">
            <w:pPr>
              <w:autoSpaceDE w:val="0"/>
              <w:autoSpaceDN w:val="0"/>
              <w:adjustRightInd w:val="0"/>
              <w:contextualSpacing/>
              <w:rPr>
                <w:rFonts w:ascii="Arial" w:hAnsi="Arial" w:cs="Arial"/>
                <w:lang w:eastAsia="en-US"/>
              </w:rPr>
            </w:pPr>
          </w:p>
        </w:tc>
        <w:tc>
          <w:tcPr>
            <w:tcW w:w="1710" w:type="dxa"/>
            <w:tcBorders>
              <w:top w:val="single" w:sz="6" w:space="0" w:color="auto"/>
              <w:left w:val="single" w:sz="6" w:space="0" w:color="auto"/>
              <w:bottom w:val="single" w:sz="6" w:space="0" w:color="auto"/>
              <w:right w:val="single" w:sz="6" w:space="0" w:color="auto"/>
            </w:tcBorders>
          </w:tcPr>
          <w:p w:rsidR="006E3272" w:rsidRPr="00E82C36" w:rsidRDefault="006E3272" w:rsidP="00E528E0">
            <w:pPr>
              <w:autoSpaceDE w:val="0"/>
              <w:autoSpaceDN w:val="0"/>
              <w:adjustRightInd w:val="0"/>
              <w:contextualSpacing/>
              <w:rPr>
                <w:rFonts w:ascii="Arial" w:hAnsi="Arial" w:cs="Arial"/>
                <w:lang w:eastAsia="en-US"/>
              </w:rPr>
            </w:pPr>
          </w:p>
        </w:tc>
        <w:tc>
          <w:tcPr>
            <w:tcW w:w="2520" w:type="dxa"/>
            <w:tcBorders>
              <w:top w:val="single" w:sz="6" w:space="0" w:color="auto"/>
              <w:left w:val="single" w:sz="6" w:space="0" w:color="auto"/>
              <w:bottom w:val="single" w:sz="6" w:space="0" w:color="auto"/>
              <w:right w:val="single" w:sz="6" w:space="0" w:color="auto"/>
            </w:tcBorders>
          </w:tcPr>
          <w:p w:rsidR="006E3272" w:rsidRPr="00E82C36" w:rsidRDefault="006E3272" w:rsidP="00E528E0">
            <w:pPr>
              <w:autoSpaceDE w:val="0"/>
              <w:autoSpaceDN w:val="0"/>
              <w:adjustRightInd w:val="0"/>
              <w:contextualSpacing/>
              <w:rPr>
                <w:rFonts w:ascii="Arial" w:hAnsi="Arial" w:cs="Arial"/>
                <w:lang w:eastAsia="en-US"/>
              </w:rPr>
            </w:pPr>
          </w:p>
        </w:tc>
        <w:tc>
          <w:tcPr>
            <w:tcW w:w="1620" w:type="dxa"/>
            <w:tcBorders>
              <w:top w:val="single" w:sz="6" w:space="0" w:color="auto"/>
              <w:left w:val="single" w:sz="6" w:space="0" w:color="auto"/>
              <w:bottom w:val="single" w:sz="6" w:space="0" w:color="auto"/>
              <w:right w:val="single" w:sz="6" w:space="0" w:color="auto"/>
            </w:tcBorders>
          </w:tcPr>
          <w:p w:rsidR="006E3272" w:rsidRPr="00E82C36" w:rsidRDefault="006E3272" w:rsidP="00E528E0">
            <w:pPr>
              <w:autoSpaceDE w:val="0"/>
              <w:autoSpaceDN w:val="0"/>
              <w:adjustRightInd w:val="0"/>
              <w:contextualSpacing/>
              <w:rPr>
                <w:rFonts w:ascii="Arial" w:hAnsi="Arial" w:cs="Arial"/>
                <w:lang w:eastAsia="en-US"/>
              </w:rPr>
            </w:pPr>
          </w:p>
        </w:tc>
        <w:tc>
          <w:tcPr>
            <w:tcW w:w="1710" w:type="dxa"/>
            <w:tcBorders>
              <w:top w:val="single" w:sz="6" w:space="0" w:color="auto"/>
              <w:left w:val="single" w:sz="6" w:space="0" w:color="auto"/>
              <w:bottom w:val="single" w:sz="6" w:space="0" w:color="auto"/>
              <w:right w:val="single" w:sz="6" w:space="0" w:color="auto"/>
            </w:tcBorders>
          </w:tcPr>
          <w:p w:rsidR="006E3272" w:rsidRPr="00E82C36" w:rsidRDefault="006E3272" w:rsidP="00E528E0">
            <w:pPr>
              <w:autoSpaceDE w:val="0"/>
              <w:autoSpaceDN w:val="0"/>
              <w:adjustRightInd w:val="0"/>
              <w:contextualSpacing/>
              <w:rPr>
                <w:rFonts w:ascii="Arial" w:hAnsi="Arial" w:cs="Arial"/>
                <w:lang w:eastAsia="en-US"/>
              </w:rPr>
            </w:pPr>
          </w:p>
        </w:tc>
      </w:tr>
      <w:tr w:rsidR="006E3272" w:rsidRPr="00E82C36" w:rsidTr="00E528E0">
        <w:trPr>
          <w:cantSplit/>
          <w:trHeight w:val="120"/>
        </w:trPr>
        <w:tc>
          <w:tcPr>
            <w:tcW w:w="540" w:type="dxa"/>
            <w:tcBorders>
              <w:top w:val="single" w:sz="6" w:space="0" w:color="auto"/>
              <w:left w:val="single" w:sz="6" w:space="0" w:color="auto"/>
              <w:bottom w:val="single" w:sz="6" w:space="0" w:color="auto"/>
              <w:right w:val="single" w:sz="6" w:space="0" w:color="auto"/>
            </w:tcBorders>
          </w:tcPr>
          <w:p w:rsidR="006E3272" w:rsidRPr="00E82C36" w:rsidRDefault="006E3272" w:rsidP="00E528E0">
            <w:pPr>
              <w:autoSpaceDE w:val="0"/>
              <w:autoSpaceDN w:val="0"/>
              <w:adjustRightInd w:val="0"/>
              <w:contextualSpacing/>
              <w:rPr>
                <w:rFonts w:ascii="Arial" w:hAnsi="Arial" w:cs="Arial"/>
                <w:lang w:eastAsia="en-US"/>
              </w:rPr>
            </w:pPr>
          </w:p>
        </w:tc>
        <w:tc>
          <w:tcPr>
            <w:tcW w:w="1890" w:type="dxa"/>
            <w:tcBorders>
              <w:top w:val="single" w:sz="6" w:space="0" w:color="auto"/>
              <w:left w:val="single" w:sz="6" w:space="0" w:color="auto"/>
              <w:bottom w:val="single" w:sz="6" w:space="0" w:color="auto"/>
              <w:right w:val="single" w:sz="6" w:space="0" w:color="auto"/>
            </w:tcBorders>
          </w:tcPr>
          <w:p w:rsidR="006E3272" w:rsidRPr="00E82C36" w:rsidRDefault="006E3272" w:rsidP="00E528E0">
            <w:pPr>
              <w:autoSpaceDE w:val="0"/>
              <w:autoSpaceDN w:val="0"/>
              <w:adjustRightInd w:val="0"/>
              <w:contextualSpacing/>
              <w:rPr>
                <w:rFonts w:ascii="Arial" w:hAnsi="Arial" w:cs="Arial"/>
                <w:lang w:eastAsia="en-US"/>
              </w:rPr>
            </w:pPr>
          </w:p>
        </w:tc>
        <w:tc>
          <w:tcPr>
            <w:tcW w:w="1710" w:type="dxa"/>
            <w:tcBorders>
              <w:top w:val="single" w:sz="6" w:space="0" w:color="auto"/>
              <w:left w:val="single" w:sz="6" w:space="0" w:color="auto"/>
              <w:bottom w:val="single" w:sz="6" w:space="0" w:color="auto"/>
              <w:right w:val="single" w:sz="6" w:space="0" w:color="auto"/>
            </w:tcBorders>
          </w:tcPr>
          <w:p w:rsidR="006E3272" w:rsidRPr="00E82C36" w:rsidRDefault="006E3272" w:rsidP="00E528E0">
            <w:pPr>
              <w:autoSpaceDE w:val="0"/>
              <w:autoSpaceDN w:val="0"/>
              <w:adjustRightInd w:val="0"/>
              <w:contextualSpacing/>
              <w:rPr>
                <w:rFonts w:ascii="Arial" w:hAnsi="Arial" w:cs="Arial"/>
                <w:lang w:eastAsia="en-US"/>
              </w:rPr>
            </w:pPr>
          </w:p>
        </w:tc>
        <w:tc>
          <w:tcPr>
            <w:tcW w:w="2520" w:type="dxa"/>
            <w:tcBorders>
              <w:top w:val="single" w:sz="6" w:space="0" w:color="auto"/>
              <w:left w:val="single" w:sz="6" w:space="0" w:color="auto"/>
              <w:bottom w:val="single" w:sz="6" w:space="0" w:color="auto"/>
              <w:right w:val="single" w:sz="6" w:space="0" w:color="auto"/>
            </w:tcBorders>
          </w:tcPr>
          <w:p w:rsidR="006E3272" w:rsidRPr="00E82C36" w:rsidRDefault="006E3272" w:rsidP="00E528E0">
            <w:pPr>
              <w:autoSpaceDE w:val="0"/>
              <w:autoSpaceDN w:val="0"/>
              <w:adjustRightInd w:val="0"/>
              <w:contextualSpacing/>
              <w:rPr>
                <w:rFonts w:ascii="Arial" w:hAnsi="Arial" w:cs="Arial"/>
                <w:lang w:eastAsia="en-US"/>
              </w:rPr>
            </w:pPr>
          </w:p>
        </w:tc>
        <w:tc>
          <w:tcPr>
            <w:tcW w:w="1620" w:type="dxa"/>
            <w:tcBorders>
              <w:top w:val="single" w:sz="6" w:space="0" w:color="auto"/>
              <w:left w:val="single" w:sz="6" w:space="0" w:color="auto"/>
              <w:bottom w:val="single" w:sz="6" w:space="0" w:color="auto"/>
              <w:right w:val="single" w:sz="6" w:space="0" w:color="auto"/>
            </w:tcBorders>
          </w:tcPr>
          <w:p w:rsidR="006E3272" w:rsidRPr="00E82C36" w:rsidRDefault="006E3272" w:rsidP="00E528E0">
            <w:pPr>
              <w:autoSpaceDE w:val="0"/>
              <w:autoSpaceDN w:val="0"/>
              <w:adjustRightInd w:val="0"/>
              <w:contextualSpacing/>
              <w:rPr>
                <w:rFonts w:ascii="Arial" w:hAnsi="Arial" w:cs="Arial"/>
                <w:lang w:eastAsia="en-US"/>
              </w:rPr>
            </w:pPr>
          </w:p>
        </w:tc>
        <w:tc>
          <w:tcPr>
            <w:tcW w:w="1710" w:type="dxa"/>
            <w:tcBorders>
              <w:top w:val="single" w:sz="6" w:space="0" w:color="auto"/>
              <w:left w:val="single" w:sz="6" w:space="0" w:color="auto"/>
              <w:bottom w:val="single" w:sz="6" w:space="0" w:color="auto"/>
              <w:right w:val="single" w:sz="6" w:space="0" w:color="auto"/>
            </w:tcBorders>
          </w:tcPr>
          <w:p w:rsidR="006E3272" w:rsidRPr="00E82C36" w:rsidRDefault="006E3272" w:rsidP="00E528E0">
            <w:pPr>
              <w:autoSpaceDE w:val="0"/>
              <w:autoSpaceDN w:val="0"/>
              <w:adjustRightInd w:val="0"/>
              <w:contextualSpacing/>
              <w:rPr>
                <w:rFonts w:ascii="Arial" w:hAnsi="Arial" w:cs="Arial"/>
                <w:lang w:eastAsia="en-US"/>
              </w:rPr>
            </w:pPr>
          </w:p>
        </w:tc>
      </w:tr>
    </w:tbl>
    <w:p w:rsidR="006E3272" w:rsidRPr="00E82C36" w:rsidRDefault="006E3272" w:rsidP="006E3272">
      <w:pPr>
        <w:contextualSpacing/>
        <w:rPr>
          <w:rFonts w:ascii="Arial" w:hAnsi="Arial" w:cs="Arial"/>
        </w:rPr>
      </w:pPr>
    </w:p>
    <w:p w:rsidR="006E3272" w:rsidRPr="00E82C36" w:rsidRDefault="006E3272" w:rsidP="006E3272">
      <w:pPr>
        <w:contextualSpacing/>
        <w:rPr>
          <w:rFonts w:ascii="Arial" w:hAnsi="Arial" w:cs="Arial"/>
        </w:rPr>
      </w:pPr>
    </w:p>
    <w:p w:rsidR="006E3272" w:rsidRPr="00E82C36" w:rsidRDefault="006E3272" w:rsidP="006E3272">
      <w:pPr>
        <w:pStyle w:val="af8"/>
        <w:contextualSpacing/>
        <w:rPr>
          <w:rFonts w:ascii="Arial" w:hAnsi="Arial" w:cs="Arial"/>
          <w:b/>
          <w:kern w:val="28"/>
          <w:sz w:val="28"/>
          <w:szCs w:val="28"/>
        </w:rPr>
      </w:pPr>
    </w:p>
    <w:p w:rsidR="006E3272" w:rsidRPr="00E82C36" w:rsidRDefault="006E3272" w:rsidP="006E3272">
      <w:pPr>
        <w:pStyle w:val="af8"/>
        <w:contextualSpacing/>
        <w:rPr>
          <w:rFonts w:ascii="Arial" w:hAnsi="Arial" w:cs="Arial"/>
          <w:b/>
          <w:kern w:val="28"/>
          <w:sz w:val="28"/>
          <w:szCs w:val="28"/>
        </w:rPr>
      </w:pPr>
    </w:p>
    <w:p w:rsidR="006E3272" w:rsidRPr="00E82C36" w:rsidRDefault="006E3272" w:rsidP="006E3272">
      <w:pPr>
        <w:pStyle w:val="af8"/>
        <w:contextualSpacing/>
        <w:rPr>
          <w:rFonts w:ascii="Arial" w:hAnsi="Arial" w:cs="Arial"/>
          <w:b/>
          <w:kern w:val="28"/>
          <w:sz w:val="28"/>
          <w:szCs w:val="28"/>
        </w:rPr>
      </w:pPr>
    </w:p>
    <w:p w:rsidR="006E3272" w:rsidRDefault="006E3272" w:rsidP="006E3272">
      <w:pPr>
        <w:contextualSpacing/>
      </w:pPr>
    </w:p>
    <w:p w:rsidR="00A53023" w:rsidRPr="006E3272" w:rsidRDefault="00A53023" w:rsidP="006E3272"/>
    <w:sectPr w:rsidR="00A53023" w:rsidRPr="006E3272" w:rsidSect="00DD2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4E1F"/>
    <w:multiLevelType w:val="hybridMultilevel"/>
    <w:tmpl w:val="88CA1A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1E"/>
    <w:rsid w:val="0006461E"/>
    <w:rsid w:val="000F60A3"/>
    <w:rsid w:val="00353F3A"/>
    <w:rsid w:val="006E3272"/>
    <w:rsid w:val="009E1311"/>
    <w:rsid w:val="00A53023"/>
    <w:rsid w:val="00DF0D3C"/>
    <w:rsid w:val="00E85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3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0F60A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F60A3"/>
    <w:rPr>
      <w:rFonts w:ascii="Cambria" w:eastAsia="Times New Roman" w:hAnsi="Cambria" w:cs="Times New Roman"/>
      <w:b/>
      <w:bCs/>
      <w:kern w:val="32"/>
      <w:sz w:val="32"/>
      <w:szCs w:val="32"/>
      <w:lang w:eastAsia="ru-RU"/>
    </w:rPr>
  </w:style>
  <w:style w:type="character" w:styleId="a4">
    <w:name w:val="Hyperlink"/>
    <w:basedOn w:val="a0"/>
    <w:uiPriority w:val="99"/>
    <w:semiHidden/>
    <w:unhideWhenUsed/>
    <w:rsid w:val="000F60A3"/>
    <w:rPr>
      <w:color w:val="0000FF"/>
      <w:u w:val="single"/>
    </w:rPr>
  </w:style>
  <w:style w:type="character" w:styleId="a5">
    <w:name w:val="FollowedHyperlink"/>
    <w:basedOn w:val="a0"/>
    <w:uiPriority w:val="99"/>
    <w:semiHidden/>
    <w:unhideWhenUsed/>
    <w:rsid w:val="000F60A3"/>
    <w:rPr>
      <w:color w:val="800080" w:themeColor="followedHyperlink"/>
      <w:u w:val="single"/>
    </w:rPr>
  </w:style>
  <w:style w:type="paragraph" w:styleId="HTML">
    <w:name w:val="HTML Preformatted"/>
    <w:basedOn w:val="a"/>
    <w:link w:val="HTML0"/>
    <w:semiHidden/>
    <w:unhideWhenUsed/>
    <w:rsid w:val="000F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0F60A3"/>
    <w:rPr>
      <w:rFonts w:ascii="Courier New" w:eastAsia="Times New Roman" w:hAnsi="Courier New" w:cs="Courier New"/>
      <w:sz w:val="20"/>
      <w:szCs w:val="20"/>
      <w:lang w:eastAsia="ru-RU"/>
    </w:rPr>
  </w:style>
  <w:style w:type="character" w:styleId="a6">
    <w:name w:val="Strong"/>
    <w:basedOn w:val="a0"/>
    <w:uiPriority w:val="22"/>
    <w:qFormat/>
    <w:rsid w:val="000F60A3"/>
    <w:rPr>
      <w:rFonts w:ascii="Times New Roman" w:hAnsi="Times New Roman" w:cs="Times New Roman" w:hint="default"/>
      <w:b/>
      <w:bCs/>
    </w:rPr>
  </w:style>
  <w:style w:type="paragraph" w:styleId="a7">
    <w:name w:val="Normal (Web)"/>
    <w:basedOn w:val="a"/>
    <w:uiPriority w:val="99"/>
    <w:unhideWhenUsed/>
    <w:rsid w:val="000F60A3"/>
    <w:pPr>
      <w:spacing w:before="100" w:beforeAutospacing="1" w:after="100" w:afterAutospacing="1"/>
    </w:pPr>
    <w:rPr>
      <w:sz w:val="24"/>
    </w:rPr>
  </w:style>
  <w:style w:type="paragraph" w:styleId="a8">
    <w:name w:val="footnote text"/>
    <w:basedOn w:val="a"/>
    <w:link w:val="a9"/>
    <w:uiPriority w:val="99"/>
    <w:semiHidden/>
    <w:unhideWhenUsed/>
    <w:rsid w:val="000F60A3"/>
    <w:rPr>
      <w:sz w:val="20"/>
      <w:szCs w:val="20"/>
    </w:rPr>
  </w:style>
  <w:style w:type="character" w:customStyle="1" w:styleId="a9">
    <w:name w:val="Текст сноски Знак"/>
    <w:basedOn w:val="a0"/>
    <w:link w:val="a8"/>
    <w:uiPriority w:val="99"/>
    <w:semiHidden/>
    <w:rsid w:val="000F60A3"/>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0F60A3"/>
    <w:rPr>
      <w:sz w:val="20"/>
      <w:szCs w:val="20"/>
    </w:rPr>
  </w:style>
  <w:style w:type="character" w:customStyle="1" w:styleId="ab">
    <w:name w:val="Текст примечания Знак"/>
    <w:basedOn w:val="a0"/>
    <w:link w:val="aa"/>
    <w:uiPriority w:val="99"/>
    <w:semiHidden/>
    <w:rsid w:val="000F60A3"/>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0F60A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semiHidden/>
    <w:rsid w:val="000F60A3"/>
  </w:style>
  <w:style w:type="paragraph" w:styleId="ae">
    <w:name w:val="footer"/>
    <w:basedOn w:val="a"/>
    <w:link w:val="af"/>
    <w:uiPriority w:val="99"/>
    <w:semiHidden/>
    <w:unhideWhenUsed/>
    <w:rsid w:val="000F60A3"/>
    <w:pPr>
      <w:tabs>
        <w:tab w:val="center" w:pos="4677"/>
        <w:tab w:val="right" w:pos="9355"/>
      </w:tabs>
    </w:pPr>
    <w:rPr>
      <w:sz w:val="24"/>
    </w:rPr>
  </w:style>
  <w:style w:type="character" w:customStyle="1" w:styleId="af">
    <w:name w:val="Нижний колонтитул Знак"/>
    <w:basedOn w:val="a0"/>
    <w:link w:val="ae"/>
    <w:uiPriority w:val="99"/>
    <w:semiHidden/>
    <w:rsid w:val="000F60A3"/>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F60A3"/>
    <w:pPr>
      <w:spacing w:after="120"/>
      <w:ind w:left="283"/>
    </w:pPr>
    <w:rPr>
      <w:sz w:val="24"/>
    </w:rPr>
  </w:style>
  <w:style w:type="character" w:customStyle="1" w:styleId="af1">
    <w:name w:val="Основной текст с отступом Знак"/>
    <w:basedOn w:val="a0"/>
    <w:link w:val="af0"/>
    <w:uiPriority w:val="99"/>
    <w:semiHidden/>
    <w:rsid w:val="000F60A3"/>
    <w:rPr>
      <w:rFonts w:ascii="Times New Roman" w:eastAsia="Times New Roman" w:hAnsi="Times New Roman" w:cs="Times New Roman"/>
      <w:sz w:val="24"/>
      <w:szCs w:val="24"/>
      <w:lang w:eastAsia="ru-RU"/>
    </w:rPr>
  </w:style>
  <w:style w:type="paragraph" w:styleId="2">
    <w:name w:val="Body Text First Indent 2"/>
    <w:basedOn w:val="af0"/>
    <w:link w:val="20"/>
    <w:uiPriority w:val="99"/>
    <w:semiHidden/>
    <w:unhideWhenUsed/>
    <w:rsid w:val="000F60A3"/>
    <w:pPr>
      <w:spacing w:after="0"/>
      <w:ind w:left="360" w:firstLine="360"/>
    </w:pPr>
  </w:style>
  <w:style w:type="character" w:customStyle="1" w:styleId="20">
    <w:name w:val="Красная строка 2 Знак"/>
    <w:basedOn w:val="af1"/>
    <w:link w:val="2"/>
    <w:uiPriority w:val="99"/>
    <w:semiHidden/>
    <w:rsid w:val="000F60A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0F60A3"/>
    <w:pPr>
      <w:ind w:firstLine="360"/>
      <w:jc w:val="both"/>
    </w:pPr>
    <w:rPr>
      <w:szCs w:val="20"/>
    </w:rPr>
  </w:style>
  <w:style w:type="character" w:customStyle="1" w:styleId="22">
    <w:name w:val="Основной текст с отступом 2 Знак"/>
    <w:basedOn w:val="a0"/>
    <w:link w:val="21"/>
    <w:uiPriority w:val="99"/>
    <w:semiHidden/>
    <w:rsid w:val="000F60A3"/>
    <w:rPr>
      <w:rFonts w:ascii="Times New Roman" w:eastAsia="Times New Roman" w:hAnsi="Times New Roman" w:cs="Times New Roman"/>
      <w:sz w:val="28"/>
      <w:szCs w:val="20"/>
      <w:lang w:eastAsia="ru-RU"/>
    </w:rPr>
  </w:style>
  <w:style w:type="paragraph" w:styleId="af2">
    <w:name w:val="Plain Text"/>
    <w:basedOn w:val="a"/>
    <w:link w:val="af3"/>
    <w:uiPriority w:val="99"/>
    <w:semiHidden/>
    <w:unhideWhenUsed/>
    <w:rsid w:val="000F60A3"/>
    <w:rPr>
      <w:rFonts w:ascii="Courier New" w:hAnsi="Courier New" w:cs="Courier New"/>
      <w:sz w:val="20"/>
      <w:szCs w:val="20"/>
    </w:rPr>
  </w:style>
  <w:style w:type="character" w:customStyle="1" w:styleId="af3">
    <w:name w:val="Текст Знак"/>
    <w:basedOn w:val="a0"/>
    <w:link w:val="af2"/>
    <w:uiPriority w:val="99"/>
    <w:semiHidden/>
    <w:rsid w:val="000F60A3"/>
    <w:rPr>
      <w:rFonts w:ascii="Courier New" w:eastAsia="Times New Roman" w:hAnsi="Courier New" w:cs="Courier New"/>
      <w:sz w:val="20"/>
      <w:szCs w:val="20"/>
      <w:lang w:eastAsia="ru-RU"/>
    </w:rPr>
  </w:style>
  <w:style w:type="paragraph" w:styleId="af4">
    <w:name w:val="annotation subject"/>
    <w:basedOn w:val="aa"/>
    <w:next w:val="aa"/>
    <w:link w:val="af5"/>
    <w:uiPriority w:val="99"/>
    <w:semiHidden/>
    <w:unhideWhenUsed/>
    <w:rsid w:val="000F60A3"/>
    <w:rPr>
      <w:b/>
      <w:bCs/>
    </w:rPr>
  </w:style>
  <w:style w:type="character" w:customStyle="1" w:styleId="af5">
    <w:name w:val="Тема примечания Знак"/>
    <w:basedOn w:val="ab"/>
    <w:link w:val="af4"/>
    <w:uiPriority w:val="99"/>
    <w:semiHidden/>
    <w:rsid w:val="000F60A3"/>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0F60A3"/>
    <w:rPr>
      <w:rFonts w:ascii="Segoe UI" w:hAnsi="Segoe UI" w:cs="Segoe UI"/>
      <w:sz w:val="18"/>
      <w:szCs w:val="18"/>
    </w:rPr>
  </w:style>
  <w:style w:type="character" w:customStyle="1" w:styleId="af7">
    <w:name w:val="Текст выноски Знак"/>
    <w:basedOn w:val="a0"/>
    <w:link w:val="af6"/>
    <w:uiPriority w:val="99"/>
    <w:semiHidden/>
    <w:rsid w:val="000F60A3"/>
    <w:rPr>
      <w:rFonts w:ascii="Segoe UI" w:eastAsia="Times New Roman" w:hAnsi="Segoe UI" w:cs="Segoe UI"/>
      <w:sz w:val="18"/>
      <w:szCs w:val="18"/>
      <w:lang w:eastAsia="ru-RU"/>
    </w:rPr>
  </w:style>
  <w:style w:type="paragraph" w:styleId="af8">
    <w:name w:val="No Spacing"/>
    <w:uiPriority w:val="1"/>
    <w:qFormat/>
    <w:rsid w:val="000F60A3"/>
    <w:pPr>
      <w:spacing w:after="0" w:line="240" w:lineRule="auto"/>
    </w:pPr>
    <w:rPr>
      <w:rFonts w:eastAsiaTheme="minorEastAsia"/>
      <w:lang w:eastAsia="ru-RU"/>
    </w:rPr>
  </w:style>
  <w:style w:type="paragraph" w:styleId="af9">
    <w:name w:val="List Paragraph"/>
    <w:basedOn w:val="a"/>
    <w:uiPriority w:val="34"/>
    <w:qFormat/>
    <w:rsid w:val="000F60A3"/>
    <w:pPr>
      <w:ind w:left="720"/>
      <w:contextualSpacing/>
    </w:pPr>
    <w:rPr>
      <w:sz w:val="24"/>
    </w:rPr>
  </w:style>
  <w:style w:type="paragraph" w:customStyle="1" w:styleId="ConsNormal">
    <w:name w:val="ConsNormal"/>
    <w:uiPriority w:val="99"/>
    <w:rsid w:val="000F60A3"/>
    <w:pPr>
      <w:snapToGrid w:val="0"/>
      <w:spacing w:after="0" w:line="240" w:lineRule="auto"/>
      <w:ind w:firstLine="720"/>
    </w:pPr>
    <w:rPr>
      <w:rFonts w:ascii="Arial" w:eastAsia="Times New Roman" w:hAnsi="Arial" w:cs="Times New Roman"/>
      <w:sz w:val="20"/>
      <w:szCs w:val="20"/>
      <w:lang w:eastAsia="ru-RU"/>
    </w:rPr>
  </w:style>
  <w:style w:type="character" w:customStyle="1" w:styleId="23">
    <w:name w:val="Основной текст (2)_"/>
    <w:basedOn w:val="a0"/>
    <w:link w:val="210"/>
    <w:locked/>
    <w:rsid w:val="000F60A3"/>
    <w:rPr>
      <w:rFonts w:ascii="Arial" w:hAnsi="Arial" w:cs="Arial"/>
      <w:b/>
      <w:bCs/>
      <w:spacing w:val="12"/>
      <w:sz w:val="28"/>
      <w:szCs w:val="28"/>
      <w:shd w:val="clear" w:color="auto" w:fill="FFFFFF"/>
    </w:rPr>
  </w:style>
  <w:style w:type="paragraph" w:customStyle="1" w:styleId="210">
    <w:name w:val="Основной текст (2)1"/>
    <w:basedOn w:val="a"/>
    <w:link w:val="23"/>
    <w:rsid w:val="000F60A3"/>
    <w:pPr>
      <w:widowControl w:val="0"/>
      <w:shd w:val="clear" w:color="auto" w:fill="FFFFFF"/>
      <w:spacing w:line="365" w:lineRule="exact"/>
      <w:jc w:val="center"/>
    </w:pPr>
    <w:rPr>
      <w:rFonts w:ascii="Arial" w:eastAsiaTheme="minorHAnsi" w:hAnsi="Arial" w:cs="Arial"/>
      <w:b/>
      <w:bCs/>
      <w:spacing w:val="12"/>
      <w:szCs w:val="28"/>
      <w:lang w:eastAsia="en-US"/>
    </w:rPr>
  </w:style>
  <w:style w:type="character" w:customStyle="1" w:styleId="ConsPlusNormal">
    <w:name w:val="ConsPlusNormal Знак"/>
    <w:link w:val="ConsPlusNormal0"/>
    <w:locked/>
    <w:rsid w:val="000F60A3"/>
    <w:rPr>
      <w:rFonts w:ascii="Arial" w:eastAsiaTheme="minorEastAsia" w:hAnsi="Arial" w:cs="Arial"/>
      <w:sz w:val="20"/>
      <w:szCs w:val="20"/>
      <w:lang w:eastAsia="ru-RU"/>
    </w:rPr>
  </w:style>
  <w:style w:type="paragraph" w:customStyle="1" w:styleId="ConsPlusNormal0">
    <w:name w:val="ConsPlusNormal"/>
    <w:link w:val="ConsPlusNormal"/>
    <w:rsid w:val="000F60A3"/>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semiHidden/>
    <w:rsid w:val="000F60A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uiPriority w:val="99"/>
    <w:rsid w:val="000F60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0F60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0F60A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a">
    <w:name w:val="footnote reference"/>
    <w:uiPriority w:val="99"/>
    <w:semiHidden/>
    <w:unhideWhenUsed/>
    <w:rsid w:val="000F60A3"/>
    <w:rPr>
      <w:vertAlign w:val="superscript"/>
    </w:rPr>
  </w:style>
  <w:style w:type="character" w:styleId="afb">
    <w:name w:val="annotation reference"/>
    <w:basedOn w:val="a0"/>
    <w:uiPriority w:val="99"/>
    <w:semiHidden/>
    <w:unhideWhenUsed/>
    <w:rsid w:val="000F60A3"/>
    <w:rPr>
      <w:sz w:val="16"/>
      <w:szCs w:val="16"/>
    </w:rPr>
  </w:style>
  <w:style w:type="character" w:customStyle="1" w:styleId="24">
    <w:name w:val="Основной текст (2)"/>
    <w:basedOn w:val="23"/>
    <w:rsid w:val="000F60A3"/>
    <w:rPr>
      <w:rFonts w:ascii="Arial" w:hAnsi="Arial" w:cs="Arial"/>
      <w:b/>
      <w:bCs/>
      <w:spacing w:val="12"/>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3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0F60A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F60A3"/>
    <w:rPr>
      <w:rFonts w:ascii="Cambria" w:eastAsia="Times New Roman" w:hAnsi="Cambria" w:cs="Times New Roman"/>
      <w:b/>
      <w:bCs/>
      <w:kern w:val="32"/>
      <w:sz w:val="32"/>
      <w:szCs w:val="32"/>
      <w:lang w:eastAsia="ru-RU"/>
    </w:rPr>
  </w:style>
  <w:style w:type="character" w:styleId="a4">
    <w:name w:val="Hyperlink"/>
    <w:basedOn w:val="a0"/>
    <w:uiPriority w:val="99"/>
    <w:semiHidden/>
    <w:unhideWhenUsed/>
    <w:rsid w:val="000F60A3"/>
    <w:rPr>
      <w:color w:val="0000FF"/>
      <w:u w:val="single"/>
    </w:rPr>
  </w:style>
  <w:style w:type="character" w:styleId="a5">
    <w:name w:val="FollowedHyperlink"/>
    <w:basedOn w:val="a0"/>
    <w:uiPriority w:val="99"/>
    <w:semiHidden/>
    <w:unhideWhenUsed/>
    <w:rsid w:val="000F60A3"/>
    <w:rPr>
      <w:color w:val="800080" w:themeColor="followedHyperlink"/>
      <w:u w:val="single"/>
    </w:rPr>
  </w:style>
  <w:style w:type="paragraph" w:styleId="HTML">
    <w:name w:val="HTML Preformatted"/>
    <w:basedOn w:val="a"/>
    <w:link w:val="HTML0"/>
    <w:semiHidden/>
    <w:unhideWhenUsed/>
    <w:rsid w:val="000F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0F60A3"/>
    <w:rPr>
      <w:rFonts w:ascii="Courier New" w:eastAsia="Times New Roman" w:hAnsi="Courier New" w:cs="Courier New"/>
      <w:sz w:val="20"/>
      <w:szCs w:val="20"/>
      <w:lang w:eastAsia="ru-RU"/>
    </w:rPr>
  </w:style>
  <w:style w:type="character" w:styleId="a6">
    <w:name w:val="Strong"/>
    <w:basedOn w:val="a0"/>
    <w:uiPriority w:val="22"/>
    <w:qFormat/>
    <w:rsid w:val="000F60A3"/>
    <w:rPr>
      <w:rFonts w:ascii="Times New Roman" w:hAnsi="Times New Roman" w:cs="Times New Roman" w:hint="default"/>
      <w:b/>
      <w:bCs/>
    </w:rPr>
  </w:style>
  <w:style w:type="paragraph" w:styleId="a7">
    <w:name w:val="Normal (Web)"/>
    <w:basedOn w:val="a"/>
    <w:uiPriority w:val="99"/>
    <w:unhideWhenUsed/>
    <w:rsid w:val="000F60A3"/>
    <w:pPr>
      <w:spacing w:before="100" w:beforeAutospacing="1" w:after="100" w:afterAutospacing="1"/>
    </w:pPr>
    <w:rPr>
      <w:sz w:val="24"/>
    </w:rPr>
  </w:style>
  <w:style w:type="paragraph" w:styleId="a8">
    <w:name w:val="footnote text"/>
    <w:basedOn w:val="a"/>
    <w:link w:val="a9"/>
    <w:uiPriority w:val="99"/>
    <w:semiHidden/>
    <w:unhideWhenUsed/>
    <w:rsid w:val="000F60A3"/>
    <w:rPr>
      <w:sz w:val="20"/>
      <w:szCs w:val="20"/>
    </w:rPr>
  </w:style>
  <w:style w:type="character" w:customStyle="1" w:styleId="a9">
    <w:name w:val="Текст сноски Знак"/>
    <w:basedOn w:val="a0"/>
    <w:link w:val="a8"/>
    <w:uiPriority w:val="99"/>
    <w:semiHidden/>
    <w:rsid w:val="000F60A3"/>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0F60A3"/>
    <w:rPr>
      <w:sz w:val="20"/>
      <w:szCs w:val="20"/>
    </w:rPr>
  </w:style>
  <w:style w:type="character" w:customStyle="1" w:styleId="ab">
    <w:name w:val="Текст примечания Знак"/>
    <w:basedOn w:val="a0"/>
    <w:link w:val="aa"/>
    <w:uiPriority w:val="99"/>
    <w:semiHidden/>
    <w:rsid w:val="000F60A3"/>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0F60A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semiHidden/>
    <w:rsid w:val="000F60A3"/>
  </w:style>
  <w:style w:type="paragraph" w:styleId="ae">
    <w:name w:val="footer"/>
    <w:basedOn w:val="a"/>
    <w:link w:val="af"/>
    <w:uiPriority w:val="99"/>
    <w:semiHidden/>
    <w:unhideWhenUsed/>
    <w:rsid w:val="000F60A3"/>
    <w:pPr>
      <w:tabs>
        <w:tab w:val="center" w:pos="4677"/>
        <w:tab w:val="right" w:pos="9355"/>
      </w:tabs>
    </w:pPr>
    <w:rPr>
      <w:sz w:val="24"/>
    </w:rPr>
  </w:style>
  <w:style w:type="character" w:customStyle="1" w:styleId="af">
    <w:name w:val="Нижний колонтитул Знак"/>
    <w:basedOn w:val="a0"/>
    <w:link w:val="ae"/>
    <w:uiPriority w:val="99"/>
    <w:semiHidden/>
    <w:rsid w:val="000F60A3"/>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F60A3"/>
    <w:pPr>
      <w:spacing w:after="120"/>
      <w:ind w:left="283"/>
    </w:pPr>
    <w:rPr>
      <w:sz w:val="24"/>
    </w:rPr>
  </w:style>
  <w:style w:type="character" w:customStyle="1" w:styleId="af1">
    <w:name w:val="Основной текст с отступом Знак"/>
    <w:basedOn w:val="a0"/>
    <w:link w:val="af0"/>
    <w:uiPriority w:val="99"/>
    <w:semiHidden/>
    <w:rsid w:val="000F60A3"/>
    <w:rPr>
      <w:rFonts w:ascii="Times New Roman" w:eastAsia="Times New Roman" w:hAnsi="Times New Roman" w:cs="Times New Roman"/>
      <w:sz w:val="24"/>
      <w:szCs w:val="24"/>
      <w:lang w:eastAsia="ru-RU"/>
    </w:rPr>
  </w:style>
  <w:style w:type="paragraph" w:styleId="2">
    <w:name w:val="Body Text First Indent 2"/>
    <w:basedOn w:val="af0"/>
    <w:link w:val="20"/>
    <w:uiPriority w:val="99"/>
    <w:semiHidden/>
    <w:unhideWhenUsed/>
    <w:rsid w:val="000F60A3"/>
    <w:pPr>
      <w:spacing w:after="0"/>
      <w:ind w:left="360" w:firstLine="360"/>
    </w:pPr>
  </w:style>
  <w:style w:type="character" w:customStyle="1" w:styleId="20">
    <w:name w:val="Красная строка 2 Знак"/>
    <w:basedOn w:val="af1"/>
    <w:link w:val="2"/>
    <w:uiPriority w:val="99"/>
    <w:semiHidden/>
    <w:rsid w:val="000F60A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0F60A3"/>
    <w:pPr>
      <w:ind w:firstLine="360"/>
      <w:jc w:val="both"/>
    </w:pPr>
    <w:rPr>
      <w:szCs w:val="20"/>
    </w:rPr>
  </w:style>
  <w:style w:type="character" w:customStyle="1" w:styleId="22">
    <w:name w:val="Основной текст с отступом 2 Знак"/>
    <w:basedOn w:val="a0"/>
    <w:link w:val="21"/>
    <w:uiPriority w:val="99"/>
    <w:semiHidden/>
    <w:rsid w:val="000F60A3"/>
    <w:rPr>
      <w:rFonts w:ascii="Times New Roman" w:eastAsia="Times New Roman" w:hAnsi="Times New Roman" w:cs="Times New Roman"/>
      <w:sz w:val="28"/>
      <w:szCs w:val="20"/>
      <w:lang w:eastAsia="ru-RU"/>
    </w:rPr>
  </w:style>
  <w:style w:type="paragraph" w:styleId="af2">
    <w:name w:val="Plain Text"/>
    <w:basedOn w:val="a"/>
    <w:link w:val="af3"/>
    <w:uiPriority w:val="99"/>
    <w:semiHidden/>
    <w:unhideWhenUsed/>
    <w:rsid w:val="000F60A3"/>
    <w:rPr>
      <w:rFonts w:ascii="Courier New" w:hAnsi="Courier New" w:cs="Courier New"/>
      <w:sz w:val="20"/>
      <w:szCs w:val="20"/>
    </w:rPr>
  </w:style>
  <w:style w:type="character" w:customStyle="1" w:styleId="af3">
    <w:name w:val="Текст Знак"/>
    <w:basedOn w:val="a0"/>
    <w:link w:val="af2"/>
    <w:uiPriority w:val="99"/>
    <w:semiHidden/>
    <w:rsid w:val="000F60A3"/>
    <w:rPr>
      <w:rFonts w:ascii="Courier New" w:eastAsia="Times New Roman" w:hAnsi="Courier New" w:cs="Courier New"/>
      <w:sz w:val="20"/>
      <w:szCs w:val="20"/>
      <w:lang w:eastAsia="ru-RU"/>
    </w:rPr>
  </w:style>
  <w:style w:type="paragraph" w:styleId="af4">
    <w:name w:val="annotation subject"/>
    <w:basedOn w:val="aa"/>
    <w:next w:val="aa"/>
    <w:link w:val="af5"/>
    <w:uiPriority w:val="99"/>
    <w:semiHidden/>
    <w:unhideWhenUsed/>
    <w:rsid w:val="000F60A3"/>
    <w:rPr>
      <w:b/>
      <w:bCs/>
    </w:rPr>
  </w:style>
  <w:style w:type="character" w:customStyle="1" w:styleId="af5">
    <w:name w:val="Тема примечания Знак"/>
    <w:basedOn w:val="ab"/>
    <w:link w:val="af4"/>
    <w:uiPriority w:val="99"/>
    <w:semiHidden/>
    <w:rsid w:val="000F60A3"/>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0F60A3"/>
    <w:rPr>
      <w:rFonts w:ascii="Segoe UI" w:hAnsi="Segoe UI" w:cs="Segoe UI"/>
      <w:sz w:val="18"/>
      <w:szCs w:val="18"/>
    </w:rPr>
  </w:style>
  <w:style w:type="character" w:customStyle="1" w:styleId="af7">
    <w:name w:val="Текст выноски Знак"/>
    <w:basedOn w:val="a0"/>
    <w:link w:val="af6"/>
    <w:uiPriority w:val="99"/>
    <w:semiHidden/>
    <w:rsid w:val="000F60A3"/>
    <w:rPr>
      <w:rFonts w:ascii="Segoe UI" w:eastAsia="Times New Roman" w:hAnsi="Segoe UI" w:cs="Segoe UI"/>
      <w:sz w:val="18"/>
      <w:szCs w:val="18"/>
      <w:lang w:eastAsia="ru-RU"/>
    </w:rPr>
  </w:style>
  <w:style w:type="paragraph" w:styleId="af8">
    <w:name w:val="No Spacing"/>
    <w:uiPriority w:val="1"/>
    <w:qFormat/>
    <w:rsid w:val="000F60A3"/>
    <w:pPr>
      <w:spacing w:after="0" w:line="240" w:lineRule="auto"/>
    </w:pPr>
    <w:rPr>
      <w:rFonts w:eastAsiaTheme="minorEastAsia"/>
      <w:lang w:eastAsia="ru-RU"/>
    </w:rPr>
  </w:style>
  <w:style w:type="paragraph" w:styleId="af9">
    <w:name w:val="List Paragraph"/>
    <w:basedOn w:val="a"/>
    <w:uiPriority w:val="34"/>
    <w:qFormat/>
    <w:rsid w:val="000F60A3"/>
    <w:pPr>
      <w:ind w:left="720"/>
      <w:contextualSpacing/>
    </w:pPr>
    <w:rPr>
      <w:sz w:val="24"/>
    </w:rPr>
  </w:style>
  <w:style w:type="paragraph" w:customStyle="1" w:styleId="ConsNormal">
    <w:name w:val="ConsNormal"/>
    <w:uiPriority w:val="99"/>
    <w:rsid w:val="000F60A3"/>
    <w:pPr>
      <w:snapToGrid w:val="0"/>
      <w:spacing w:after="0" w:line="240" w:lineRule="auto"/>
      <w:ind w:firstLine="720"/>
    </w:pPr>
    <w:rPr>
      <w:rFonts w:ascii="Arial" w:eastAsia="Times New Roman" w:hAnsi="Arial" w:cs="Times New Roman"/>
      <w:sz w:val="20"/>
      <w:szCs w:val="20"/>
      <w:lang w:eastAsia="ru-RU"/>
    </w:rPr>
  </w:style>
  <w:style w:type="character" w:customStyle="1" w:styleId="23">
    <w:name w:val="Основной текст (2)_"/>
    <w:basedOn w:val="a0"/>
    <w:link w:val="210"/>
    <w:locked/>
    <w:rsid w:val="000F60A3"/>
    <w:rPr>
      <w:rFonts w:ascii="Arial" w:hAnsi="Arial" w:cs="Arial"/>
      <w:b/>
      <w:bCs/>
      <w:spacing w:val="12"/>
      <w:sz w:val="28"/>
      <w:szCs w:val="28"/>
      <w:shd w:val="clear" w:color="auto" w:fill="FFFFFF"/>
    </w:rPr>
  </w:style>
  <w:style w:type="paragraph" w:customStyle="1" w:styleId="210">
    <w:name w:val="Основной текст (2)1"/>
    <w:basedOn w:val="a"/>
    <w:link w:val="23"/>
    <w:rsid w:val="000F60A3"/>
    <w:pPr>
      <w:widowControl w:val="0"/>
      <w:shd w:val="clear" w:color="auto" w:fill="FFFFFF"/>
      <w:spacing w:line="365" w:lineRule="exact"/>
      <w:jc w:val="center"/>
    </w:pPr>
    <w:rPr>
      <w:rFonts w:ascii="Arial" w:eastAsiaTheme="minorHAnsi" w:hAnsi="Arial" w:cs="Arial"/>
      <w:b/>
      <w:bCs/>
      <w:spacing w:val="12"/>
      <w:szCs w:val="28"/>
      <w:lang w:eastAsia="en-US"/>
    </w:rPr>
  </w:style>
  <w:style w:type="character" w:customStyle="1" w:styleId="ConsPlusNormal">
    <w:name w:val="ConsPlusNormal Знак"/>
    <w:link w:val="ConsPlusNormal0"/>
    <w:locked/>
    <w:rsid w:val="000F60A3"/>
    <w:rPr>
      <w:rFonts w:ascii="Arial" w:eastAsiaTheme="minorEastAsia" w:hAnsi="Arial" w:cs="Arial"/>
      <w:sz w:val="20"/>
      <w:szCs w:val="20"/>
      <w:lang w:eastAsia="ru-RU"/>
    </w:rPr>
  </w:style>
  <w:style w:type="paragraph" w:customStyle="1" w:styleId="ConsPlusNormal0">
    <w:name w:val="ConsPlusNormal"/>
    <w:link w:val="ConsPlusNormal"/>
    <w:rsid w:val="000F60A3"/>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semiHidden/>
    <w:rsid w:val="000F60A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uiPriority w:val="99"/>
    <w:rsid w:val="000F60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0F60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0F60A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a">
    <w:name w:val="footnote reference"/>
    <w:uiPriority w:val="99"/>
    <w:semiHidden/>
    <w:unhideWhenUsed/>
    <w:rsid w:val="000F60A3"/>
    <w:rPr>
      <w:vertAlign w:val="superscript"/>
    </w:rPr>
  </w:style>
  <w:style w:type="character" w:styleId="afb">
    <w:name w:val="annotation reference"/>
    <w:basedOn w:val="a0"/>
    <w:uiPriority w:val="99"/>
    <w:semiHidden/>
    <w:unhideWhenUsed/>
    <w:rsid w:val="000F60A3"/>
    <w:rPr>
      <w:sz w:val="16"/>
      <w:szCs w:val="16"/>
    </w:rPr>
  </w:style>
  <w:style w:type="character" w:customStyle="1" w:styleId="24">
    <w:name w:val="Основной текст (2)"/>
    <w:basedOn w:val="23"/>
    <w:rsid w:val="000F60A3"/>
    <w:rPr>
      <w:rFonts w:ascii="Arial" w:hAnsi="Arial" w:cs="Arial"/>
      <w:b/>
      <w:bCs/>
      <w:spacing w:val="12"/>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55770">
      <w:bodyDiv w:val="1"/>
      <w:marLeft w:val="0"/>
      <w:marRight w:val="0"/>
      <w:marTop w:val="0"/>
      <w:marBottom w:val="0"/>
      <w:divBdr>
        <w:top w:val="none" w:sz="0" w:space="0" w:color="auto"/>
        <w:left w:val="none" w:sz="0" w:space="0" w:color="auto"/>
        <w:bottom w:val="none" w:sz="0" w:space="0" w:color="auto"/>
        <w:right w:val="none" w:sz="0" w:space="0" w:color="auto"/>
      </w:divBdr>
    </w:div>
    <w:div w:id="15774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8892</Words>
  <Characters>50685</Characters>
  <Application>Microsoft Office Word</Application>
  <DocSecurity>0</DocSecurity>
  <Lines>422</Lines>
  <Paragraphs>118</Paragraphs>
  <ScaleCrop>false</ScaleCrop>
  <Company/>
  <LinksUpToDate>false</LinksUpToDate>
  <CharactersWithSpaces>59459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Владимирское МО</dc:creator>
  <cp:keywords/>
  <dc:description/>
  <cp:lastModifiedBy>Владимирское МО</cp:lastModifiedBy>
  <cp:revision>10</cp:revision>
  <dcterms:created xsi:type="dcterms:W3CDTF">2019-06-18T08:28:00Z</dcterms:created>
  <dcterms:modified xsi:type="dcterms:W3CDTF">2019-06-19T06:32:00Z</dcterms:modified>
</cp:coreProperties>
</file>